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4B57" w14:textId="5F184102" w:rsidR="00723099" w:rsidRDefault="00723099" w:rsidP="00723099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LECON : </w:t>
      </w:r>
      <w:r w:rsidR="00F51E70">
        <w:rPr>
          <w:b/>
          <w:bCs/>
          <w:sz w:val="56"/>
          <w:szCs w:val="56"/>
          <w:u w:val="single"/>
        </w:rPr>
        <w:t>Sources de Lumières</w:t>
      </w:r>
    </w:p>
    <w:p w14:paraId="4A972BBC" w14:textId="648565EA" w:rsidR="00723099" w:rsidRDefault="001F205E" w:rsidP="0072309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Remarque : </w:t>
      </w:r>
      <w:r w:rsidRPr="001F205E">
        <w:t>on mélangera la première</w:t>
      </w:r>
      <w:r>
        <w:t xml:space="preserve"> et première enseignement scientifique</w:t>
      </w:r>
      <w:r w:rsidRPr="001F205E">
        <w:t xml:space="preserve"> et la terminale en prenant la seconde en prérequis.</w:t>
      </w:r>
      <w:r w:rsidR="00B82183">
        <w:t xml:space="preserve"> Attention il y a beaucoup de trucs dans cette leçon.</w:t>
      </w:r>
    </w:p>
    <w:p w14:paraId="7DCE04A2" w14:textId="4A24B860" w:rsidR="00311765" w:rsidRPr="00271919" w:rsidRDefault="00311765" w:rsidP="00723099">
      <w:r>
        <w:rPr>
          <w:b/>
          <w:bCs/>
          <w:u w:val="single"/>
        </w:rPr>
        <w:t xml:space="preserve">Programme : </w:t>
      </w:r>
      <w:r w:rsidRPr="00271919">
        <w:t>seconde : p12 (lumière blanche, spectre continu et de raie) </w:t>
      </w:r>
      <w:bookmarkStart w:id="0" w:name="_Hlk73792926"/>
      <w:r w:rsidRPr="00271919">
        <w:t xml:space="preserve">; première enseignement scientifique : p 8 </w:t>
      </w:r>
      <w:r w:rsidR="00271919" w:rsidRPr="00271919">
        <w:t>(</w:t>
      </w:r>
      <w:r w:rsidRPr="00271919">
        <w:t>soleil</w:t>
      </w:r>
      <w:r w:rsidR="00271919" w:rsidRPr="00271919">
        <w:t>)</w:t>
      </w:r>
      <w:r w:rsidR="006D78BF">
        <w:t> ; terminale spé p 16.</w:t>
      </w:r>
      <w:r w:rsidR="003345A8">
        <w:t xml:space="preserve"> 1</w:t>
      </w:r>
      <w:r w:rsidR="003345A8" w:rsidRPr="003345A8">
        <w:rPr>
          <w:vertAlign w:val="superscript"/>
        </w:rPr>
        <w:t>ère</w:t>
      </w:r>
      <w:r w:rsidR="003345A8">
        <w:t xml:space="preserve"> STI2D : Laser, p17</w:t>
      </w:r>
      <w:r w:rsidR="009D51A2">
        <w:t> ; Terminale PSCL : p17</w:t>
      </w:r>
    </w:p>
    <w:bookmarkEnd w:id="0"/>
    <w:p w14:paraId="2475B120" w14:textId="5F55E120" w:rsidR="00723099" w:rsidRDefault="00723099" w:rsidP="00723099">
      <w:r>
        <w:rPr>
          <w:b/>
          <w:bCs/>
          <w:u w:val="single"/>
        </w:rPr>
        <w:t>Biblio:</w:t>
      </w:r>
      <w:r>
        <w:t xml:space="preserve">   </w:t>
      </w:r>
      <w:r w:rsidR="00AA669E">
        <w:t xml:space="preserve">Hachette ancien programme terminale :  le laser bien traiter. </w:t>
      </w:r>
    </w:p>
    <w:p w14:paraId="7CAA798A" w14:textId="50F6F25A" w:rsidR="00583EA7" w:rsidRDefault="00583EA7" w:rsidP="00723099">
      <w:r>
        <w:tab/>
      </w:r>
      <w:r w:rsidR="00021CF3">
        <w:t>Micromégas</w:t>
      </w:r>
      <w:r>
        <w:t xml:space="preserve"> ancien programme : puissance surfacique.</w:t>
      </w:r>
      <w:r w:rsidR="00021CF3">
        <w:t xml:space="preserve"> (laser)</w:t>
      </w:r>
    </w:p>
    <w:p w14:paraId="2CBC5358" w14:textId="1CE04419" w:rsidR="00021CF3" w:rsidRDefault="00021CF3" w:rsidP="00723099">
      <w:r>
        <w:tab/>
        <w:t>Belin, seconde : un bon bouquin avec de très bonnes images.</w:t>
      </w:r>
    </w:p>
    <w:p w14:paraId="62A12A27" w14:textId="140BA5D2" w:rsidR="00021CF3" w:rsidRDefault="00021CF3" w:rsidP="00723099">
      <w:r>
        <w:tab/>
        <w:t xml:space="preserve">Sirius, première spé : </w:t>
      </w:r>
      <w:r w:rsidR="00F26271">
        <w:t xml:space="preserve">spectre atomique </w:t>
      </w:r>
      <w:proofErr w:type="spellStart"/>
      <w:r w:rsidR="00F26271">
        <w:t>etc</w:t>
      </w:r>
      <w:proofErr w:type="spellEnd"/>
      <w:r w:rsidR="00F26271">
        <w:t>, cours bien fait. Exo pointeur laser et niveaux d’Energie de l’hydrogène.</w:t>
      </w:r>
    </w:p>
    <w:p w14:paraId="1DE52921" w14:textId="6389DE28" w:rsidR="00F26271" w:rsidRDefault="00F26271" w:rsidP="00723099">
      <w:r>
        <w:tab/>
        <w:t xml:space="preserve">Belin première </w:t>
      </w:r>
      <w:r w:rsidR="00FF3A7E">
        <w:t>spé : pas mal, de bon schéma.</w:t>
      </w:r>
    </w:p>
    <w:p w14:paraId="3B1C9D17" w14:textId="57A7A4EE" w:rsidR="00FF3A7E" w:rsidRDefault="00FF3A7E" w:rsidP="00723099">
      <w:r>
        <w:tab/>
        <w:t>Nathan Première enseignement scientifique : un bon livre pour les spectre</w:t>
      </w:r>
      <w:r w:rsidR="00926FB6">
        <w:t>s</w:t>
      </w:r>
      <w:r>
        <w:t xml:space="preserve"> des étoiles.</w:t>
      </w:r>
    </w:p>
    <w:p w14:paraId="535F685B" w14:textId="53713094" w:rsidR="00C9368C" w:rsidRDefault="00C9368C" w:rsidP="00723099">
      <w:r>
        <w:tab/>
        <w:t>Sirius terminale spé : chapitre transfert thermique. Stefan-</w:t>
      </w:r>
      <w:r w:rsidR="00AD09EE">
        <w:t>Boltzmann.</w:t>
      </w:r>
    </w:p>
    <w:p w14:paraId="49151D50" w14:textId="5A1F666B" w:rsidR="00AD09EE" w:rsidRDefault="00AD09EE" w:rsidP="00723099">
      <w:r>
        <w:tab/>
        <w:t>Bordas terminale spé : exo corrigé sur l’effet de Serre.</w:t>
      </w:r>
    </w:p>
    <w:p w14:paraId="01A902EC" w14:textId="5FB9CE44" w:rsidR="00D043DB" w:rsidRDefault="00D043DB" w:rsidP="00723099">
      <w:r>
        <w:tab/>
        <w:t>Hatier, enseignement scientifique (1</w:t>
      </w:r>
      <w:r w:rsidRPr="00D043DB">
        <w:rPr>
          <w:vertAlign w:val="superscript"/>
        </w:rPr>
        <w:t>ère</w:t>
      </w:r>
      <w:r>
        <w:t>) : un petit historique au début, sinon pas grand-chose.</w:t>
      </w:r>
    </w:p>
    <w:p w14:paraId="6E17AED6" w14:textId="591643F9" w:rsidR="00D043DB" w:rsidRDefault="00926FB6" w:rsidP="00723099">
      <w:r>
        <w:tab/>
        <w:t>Hatier, enseignement spé : pas mal, exemple du cadmium et cérium.</w:t>
      </w:r>
      <w:r w:rsidR="00D043DB">
        <w:tab/>
      </w:r>
    </w:p>
    <w:p w14:paraId="463A8531" w14:textId="44910C98" w:rsidR="00D06F41" w:rsidRDefault="00D06F41" w:rsidP="00723099">
      <w:r>
        <w:t xml:space="preserve">Bernard Valeur, la couleur dans tous ses éclats. Intéressant notamment pour </w:t>
      </w:r>
    </w:p>
    <w:p w14:paraId="406DE893" w14:textId="2B66CE08" w:rsidR="0006006A" w:rsidRDefault="00E75EFF" w:rsidP="0006006A">
      <w:pPr>
        <w:ind w:firstLine="708"/>
      </w:pPr>
      <w:hyperlink r:id="rId4" w:history="1">
        <w:r w:rsidR="0006006A" w:rsidRPr="0070753E">
          <w:rPr>
            <w:rStyle w:val="Lienhypertexte"/>
          </w:rPr>
          <w:t>http://physique.ostralo.net/spectre_em_abs/</w:t>
        </w:r>
      </w:hyperlink>
      <w:r w:rsidR="0006006A">
        <w:t xml:space="preserve"> spectre de raie</w:t>
      </w:r>
    </w:p>
    <w:p w14:paraId="7E3DBF5E" w14:textId="2DE0C6B3" w:rsidR="0006006A" w:rsidRDefault="00863478" w:rsidP="00723099">
      <w:r>
        <w:tab/>
      </w:r>
      <w:hyperlink r:id="rId5" w:history="1">
        <w:r w:rsidRPr="0070753E">
          <w:rPr>
            <w:rStyle w:val="Lienhypertexte"/>
          </w:rPr>
          <w:t>https://toutestquantique.fr/laser/</w:t>
        </w:r>
      </w:hyperlink>
      <w:r>
        <w:t xml:space="preserve"> laser</w:t>
      </w:r>
    </w:p>
    <w:p w14:paraId="7E2917ED" w14:textId="77777777" w:rsidR="00583EA7" w:rsidRDefault="00583EA7" w:rsidP="00723099">
      <w:pPr>
        <w:rPr>
          <w:u w:val="single"/>
        </w:rPr>
      </w:pPr>
    </w:p>
    <w:p w14:paraId="5218ECB2" w14:textId="2A9277EE" w:rsidR="00723099" w:rsidRDefault="00723099" w:rsidP="00723099">
      <w:pPr>
        <w:rPr>
          <w:b/>
          <w:bCs/>
          <w:u w:val="single"/>
        </w:rPr>
      </w:pPr>
      <w:r>
        <w:rPr>
          <w:b/>
          <w:bCs/>
          <w:u w:val="single"/>
        </w:rPr>
        <w:t>Niveau:</w:t>
      </w:r>
      <w:r>
        <w:t xml:space="preserve">  </w:t>
      </w:r>
      <w:r w:rsidR="006435E6">
        <w:t xml:space="preserve">première </w:t>
      </w:r>
      <w:r w:rsidR="001F205E">
        <w:t>spé</w:t>
      </w:r>
      <w:r w:rsidR="006435E6">
        <w:t xml:space="preserve"> (à part Stefan-B le reste est première)</w:t>
      </w:r>
    </w:p>
    <w:p w14:paraId="213D3ADD" w14:textId="1E48B1ED" w:rsidR="00723099" w:rsidRPr="001F205E" w:rsidRDefault="00723099" w:rsidP="00723099">
      <w:r>
        <w:rPr>
          <w:b/>
          <w:bCs/>
          <w:u w:val="single"/>
        </w:rPr>
        <w:t>Prérequis:</w:t>
      </w:r>
      <w:r>
        <w:t xml:space="preserve">   </w:t>
      </w:r>
      <w:r>
        <w:rPr>
          <w:b/>
          <w:bCs/>
          <w:u w:val="single"/>
        </w:rPr>
        <w:t xml:space="preserve"> </w:t>
      </w:r>
      <w:r w:rsidR="001F205E" w:rsidRPr="001F205E">
        <w:t>-Vitesse de la lumière, dans le vide, dans les milieu matériel (S)</w:t>
      </w:r>
    </w:p>
    <w:p w14:paraId="635C9A86" w14:textId="6BEA7146" w:rsidR="001F205E" w:rsidRPr="001F205E" w:rsidRDefault="001F205E" w:rsidP="00723099">
      <w:r w:rsidRPr="001F205E">
        <w:tab/>
        <w:t xml:space="preserve">        -Lumière blanche, coloré (S)</w:t>
      </w:r>
    </w:p>
    <w:p w14:paraId="1C087E7F" w14:textId="45B5341E" w:rsidR="001F205E" w:rsidRPr="001F205E" w:rsidRDefault="001F205E" w:rsidP="00723099">
      <w:r w:rsidRPr="001F205E">
        <w:tab/>
        <w:t xml:space="preserve">        -Rayonnement thermique (S)</w:t>
      </w:r>
    </w:p>
    <w:p w14:paraId="539D425B" w14:textId="07C63BE8" w:rsidR="001F205E" w:rsidRDefault="001F205E" w:rsidP="00723099">
      <w:r w:rsidRPr="001F205E">
        <w:tab/>
        <w:t xml:space="preserve">        -Spectre de Raie (S)</w:t>
      </w:r>
    </w:p>
    <w:p w14:paraId="5AF4EF99" w14:textId="708B6EC1" w:rsidR="0006006A" w:rsidRDefault="0006006A" w:rsidP="00723099">
      <w:r>
        <w:tab/>
        <w:t xml:space="preserve">        -Spectre d’émission (S)</w:t>
      </w:r>
    </w:p>
    <w:p w14:paraId="7DFC1A05" w14:textId="5F65437E" w:rsidR="0006006A" w:rsidRDefault="0006006A" w:rsidP="00723099">
      <w:r>
        <w:tab/>
        <w:t xml:space="preserve">        -Spectre d’</w:t>
      </w:r>
      <w:r w:rsidR="006435E6">
        <w:t>absorption (S)</w:t>
      </w:r>
      <w:r>
        <w:t xml:space="preserve"> </w:t>
      </w:r>
    </w:p>
    <w:p w14:paraId="4ADB33A8" w14:textId="7B739DBE" w:rsidR="006435E6" w:rsidRPr="001F205E" w:rsidRDefault="006435E6" w:rsidP="00723099">
      <w:r>
        <w:tab/>
        <w:t xml:space="preserve">        -Modèle ondulatoire de la lumière (Première spé)</w:t>
      </w:r>
    </w:p>
    <w:p w14:paraId="4507EDBA" w14:textId="1F0451D2" w:rsidR="00723099" w:rsidRDefault="00723099" w:rsidP="00723099">
      <w:r>
        <w:rPr>
          <w:b/>
          <w:bCs/>
          <w:u w:val="single"/>
        </w:rPr>
        <w:t>Objectifs:</w:t>
      </w:r>
      <w:r>
        <w:t xml:space="preserve">  </w:t>
      </w:r>
      <w:r w:rsidR="000C04FF">
        <w:t>-&gt; Différencier les différents type de sources de lumière</w:t>
      </w:r>
    </w:p>
    <w:p w14:paraId="03C3A282" w14:textId="3661E4C7" w:rsidR="000C04FF" w:rsidRDefault="000C04FF" w:rsidP="00723099">
      <w:pPr>
        <w:rPr>
          <w:u w:val="single"/>
        </w:rPr>
      </w:pPr>
      <w:r>
        <w:tab/>
        <w:t xml:space="preserve">     -&gt; Relier les propriétés du spectre aux caractéristiques de la source</w:t>
      </w:r>
    </w:p>
    <w:p w14:paraId="5C37D04F" w14:textId="0A7E8808" w:rsidR="00723099" w:rsidRDefault="00723099" w:rsidP="00723099">
      <w:r>
        <w:rPr>
          <w:b/>
          <w:bCs/>
          <w:u w:val="single"/>
        </w:rPr>
        <w:lastRenderedPageBreak/>
        <w:t>Partie pris:</w:t>
      </w:r>
      <w:r>
        <w:t xml:space="preserve"> </w:t>
      </w:r>
      <w:r w:rsidR="00875A52">
        <w:t xml:space="preserve"> Ne pas faire le modèle ondulatoire qui sera vu plus tard. Car il y a déjà beaucoup de modèle et il n’apporte rien. On va vraiment cherché à faire du quantitatif avec le modèle particulaire et la loi de Wien.</w:t>
      </w:r>
    </w:p>
    <w:p w14:paraId="643F5B70" w14:textId="06DC854D" w:rsidR="00723099" w:rsidRPr="00875A52" w:rsidRDefault="00723099" w:rsidP="00723099">
      <w:r>
        <w:rPr>
          <w:b/>
          <w:bCs/>
          <w:u w:val="single"/>
        </w:rPr>
        <w:t>Séquence pédagogique:</w:t>
      </w:r>
      <w:r w:rsidR="00875A52">
        <w:rPr>
          <w:b/>
          <w:bCs/>
          <w:u w:val="single"/>
        </w:rPr>
        <w:t xml:space="preserve"> </w:t>
      </w:r>
      <w:r w:rsidR="00875A52" w:rsidRPr="00875A52">
        <w:t>Ce cours s’inscrit à la suite d’un cours qui étudie davantage la perception de la lumière et les images. Et il suit potentiellement un cours sur les aspects ondulatoire avec la diffraction.</w:t>
      </w:r>
    </w:p>
    <w:p w14:paraId="6DA3B160" w14:textId="6732F28C" w:rsidR="00723099" w:rsidRDefault="00723099" w:rsidP="00723099">
      <w:r>
        <w:rPr>
          <w:b/>
          <w:bCs/>
          <w:u w:val="single"/>
        </w:rPr>
        <w:t>Difficultés:</w:t>
      </w:r>
      <w:r>
        <w:t xml:space="preserve">  </w:t>
      </w:r>
      <w:r w:rsidR="00D71A24">
        <w:t>-&gt; modèle du corps Noir</w:t>
      </w:r>
    </w:p>
    <w:p w14:paraId="288FC1D9" w14:textId="2A776BE2" w:rsidR="00D71A24" w:rsidRDefault="00D71A24" w:rsidP="00723099">
      <w:pPr>
        <w:rPr>
          <w:b/>
          <w:bCs/>
          <w:u w:val="single"/>
        </w:rPr>
      </w:pPr>
      <w:r>
        <w:tab/>
        <w:t xml:space="preserve">        -&gt; quantification des niveaux d’énergie de l’atome et photons</w:t>
      </w:r>
    </w:p>
    <w:p w14:paraId="3BD899F9" w14:textId="42728A6E" w:rsidR="00723099" w:rsidRDefault="00723099" w:rsidP="00723099">
      <w:pPr>
        <w:rPr>
          <w:b/>
          <w:bCs/>
          <w:u w:val="single"/>
        </w:rPr>
      </w:pPr>
      <w:r>
        <w:rPr>
          <w:b/>
          <w:bCs/>
          <w:u w:val="single"/>
        </w:rPr>
        <w:t>Comment résoudre les difficultés :</w:t>
      </w:r>
    </w:p>
    <w:p w14:paraId="3F3562D2" w14:textId="4A3C053A" w:rsidR="00D71A24" w:rsidRPr="00AD717E" w:rsidRDefault="00D71A24" w:rsidP="00723099">
      <w:r w:rsidRPr="00AD717E">
        <w:tab/>
        <w:t>-&gt; on montrera que les modèles marchent assez bien.</w:t>
      </w:r>
      <w:r w:rsidR="00AD717E">
        <w:t xml:space="preserve"> Et on ira pas à pas. Le modèle du corps noir ne sera pas plus expliciter que cela.</w:t>
      </w:r>
    </w:p>
    <w:p w14:paraId="7F97C716" w14:textId="556F2BB5" w:rsidR="00723099" w:rsidRDefault="00723099" w:rsidP="00723099">
      <w:pPr>
        <w:rPr>
          <w:b/>
          <w:bCs/>
          <w:u w:val="single"/>
        </w:rPr>
      </w:pPr>
      <w:r>
        <w:rPr>
          <w:b/>
          <w:bCs/>
          <w:u w:val="single"/>
        </w:rPr>
        <w:t>Plan :</w:t>
      </w:r>
    </w:p>
    <w:p w14:paraId="24EC9227" w14:textId="2FA80522" w:rsidR="00926FB6" w:rsidRDefault="00926FB6" w:rsidP="00723099">
      <w:pPr>
        <w:rPr>
          <w:b/>
          <w:bCs/>
          <w:u w:val="single"/>
        </w:rPr>
      </w:pPr>
    </w:p>
    <w:p w14:paraId="5BD9B10E" w14:textId="373DA6F1" w:rsidR="00926FB6" w:rsidRDefault="00926FB6" w:rsidP="00723099">
      <w:pPr>
        <w:rPr>
          <w:b/>
          <w:bCs/>
          <w:u w:val="single"/>
        </w:rPr>
      </w:pPr>
      <w:r>
        <w:rPr>
          <w:b/>
          <w:bCs/>
          <w:u w:val="single"/>
        </w:rPr>
        <w:t>I-Source chaude</w:t>
      </w:r>
    </w:p>
    <w:p w14:paraId="72354CE4" w14:textId="1F484C7B" w:rsidR="00CC79D0" w:rsidRPr="0006006A" w:rsidRDefault="00926FB6" w:rsidP="00723099">
      <w:pPr>
        <w:rPr>
          <w:b/>
          <w:bCs/>
        </w:rPr>
      </w:pPr>
      <w:r w:rsidRPr="0006006A">
        <w:rPr>
          <w:b/>
          <w:bCs/>
        </w:rPr>
        <w:tab/>
        <w:t>A.</w:t>
      </w:r>
      <w:r w:rsidR="001F205E" w:rsidRPr="0006006A">
        <w:rPr>
          <w:b/>
          <w:bCs/>
        </w:rPr>
        <w:t xml:space="preserve"> </w:t>
      </w:r>
      <w:r w:rsidR="0006006A" w:rsidRPr="0006006A">
        <w:rPr>
          <w:b/>
          <w:bCs/>
        </w:rPr>
        <w:t>Modèle du corps noir</w:t>
      </w:r>
    </w:p>
    <w:p w14:paraId="33AAC534" w14:textId="0A51D110" w:rsidR="0006006A" w:rsidRPr="0006006A" w:rsidRDefault="0006006A" w:rsidP="00723099">
      <w:pPr>
        <w:rPr>
          <w:b/>
          <w:bCs/>
        </w:rPr>
      </w:pPr>
      <w:r w:rsidRPr="0006006A">
        <w:rPr>
          <w:b/>
          <w:bCs/>
        </w:rPr>
        <w:tab/>
        <w:t>B. Spectre des étoiles</w:t>
      </w:r>
      <w:r>
        <w:rPr>
          <w:b/>
          <w:bCs/>
        </w:rPr>
        <w:t> : Loi de Wien</w:t>
      </w:r>
    </w:p>
    <w:p w14:paraId="5EE0325B" w14:textId="2830E5F3" w:rsidR="0006006A" w:rsidRPr="0006006A" w:rsidRDefault="0006006A" w:rsidP="00723099">
      <w:r w:rsidRPr="0006006A">
        <w:t xml:space="preserve">Faire ici la loi de Wien. Parler du spectre du soleil. </w:t>
      </w:r>
    </w:p>
    <w:p w14:paraId="1E20FD96" w14:textId="1BEB6C8B" w:rsidR="00CC79D0" w:rsidRPr="0006006A" w:rsidRDefault="00CC79D0" w:rsidP="0006006A">
      <w:pPr>
        <w:rPr>
          <w:b/>
          <w:bCs/>
        </w:rPr>
      </w:pPr>
      <w:r w:rsidRPr="0006006A">
        <w:rPr>
          <w:b/>
          <w:bCs/>
        </w:rPr>
        <w:tab/>
      </w:r>
      <w:r w:rsidR="0006006A">
        <w:rPr>
          <w:b/>
          <w:bCs/>
        </w:rPr>
        <w:t>C</w:t>
      </w:r>
      <w:r w:rsidRPr="0006006A">
        <w:rPr>
          <w:b/>
          <w:bCs/>
        </w:rPr>
        <w:t xml:space="preserve">. </w:t>
      </w:r>
      <w:r w:rsidR="0006006A">
        <w:rPr>
          <w:b/>
          <w:bCs/>
        </w:rPr>
        <w:t xml:space="preserve">Loi de Stefan Boltzmann </w:t>
      </w:r>
    </w:p>
    <w:p w14:paraId="259CB5C5" w14:textId="07F61F5C" w:rsidR="0006006A" w:rsidRDefault="0006006A" w:rsidP="0006006A">
      <w:pPr>
        <w:rPr>
          <w:b/>
          <w:bCs/>
          <w:u w:val="single"/>
        </w:rPr>
      </w:pPr>
    </w:p>
    <w:p w14:paraId="081DC944" w14:textId="4CAF45B3" w:rsidR="0006006A" w:rsidRDefault="006435E6" w:rsidP="0006006A">
      <w:pPr>
        <w:rPr>
          <w:b/>
          <w:bCs/>
          <w:u w:val="single"/>
        </w:rPr>
      </w:pPr>
      <w:r>
        <w:rPr>
          <w:b/>
          <w:bCs/>
          <w:u w:val="single"/>
        </w:rPr>
        <w:t>II-Source froide</w:t>
      </w:r>
      <w:r w:rsidR="00215FD6">
        <w:rPr>
          <w:b/>
          <w:bCs/>
          <w:u w:val="single"/>
        </w:rPr>
        <w:t xml:space="preserve"> (bof ou sources spectrale)</w:t>
      </w:r>
    </w:p>
    <w:p w14:paraId="02EC2F89" w14:textId="140E0E11" w:rsidR="006435E6" w:rsidRPr="00B82183" w:rsidRDefault="006435E6" w:rsidP="0006006A">
      <w:pPr>
        <w:rPr>
          <w:b/>
          <w:bCs/>
        </w:rPr>
      </w:pPr>
      <w:r w:rsidRPr="00B82183">
        <w:rPr>
          <w:b/>
          <w:bCs/>
        </w:rPr>
        <w:tab/>
      </w:r>
      <w:r w:rsidR="00215FD6" w:rsidRPr="00B82183">
        <w:rPr>
          <w:b/>
          <w:bCs/>
        </w:rPr>
        <w:t>A . Interaction lumière matière</w:t>
      </w:r>
    </w:p>
    <w:p w14:paraId="7A3E4B88" w14:textId="482C7C04" w:rsidR="00215FD6" w:rsidRPr="00B82183" w:rsidRDefault="00B82183" w:rsidP="0006006A">
      <w:r w:rsidRPr="00B82183">
        <w:t xml:space="preserve">Mentionner le photon, mais ce n’est pas ici qu’on s’y attardera et mentionner </w:t>
      </w:r>
    </w:p>
    <w:p w14:paraId="626BEFA9" w14:textId="26846BD9" w:rsidR="00215FD6" w:rsidRPr="00B82183" w:rsidRDefault="00215FD6" w:rsidP="0006006A">
      <w:pPr>
        <w:rPr>
          <w:b/>
          <w:bCs/>
        </w:rPr>
      </w:pPr>
      <w:r w:rsidRPr="00B82183">
        <w:rPr>
          <w:b/>
          <w:bCs/>
        </w:rPr>
        <w:tab/>
        <w:t xml:space="preserve">B. </w:t>
      </w:r>
      <w:r w:rsidR="00B82183" w:rsidRPr="00B82183">
        <w:rPr>
          <w:b/>
          <w:bCs/>
        </w:rPr>
        <w:t>Cas de la lampe à …</w:t>
      </w:r>
    </w:p>
    <w:p w14:paraId="44DC68F5" w14:textId="77777777" w:rsidR="00B82183" w:rsidRPr="00B82183" w:rsidRDefault="00B82183" w:rsidP="0006006A">
      <w:pPr>
        <w:rPr>
          <w:b/>
          <w:bCs/>
        </w:rPr>
      </w:pPr>
      <w:r w:rsidRPr="00B82183">
        <w:rPr>
          <w:b/>
          <w:bCs/>
        </w:rPr>
        <w:tab/>
        <w:t>(C. Le laser)</w:t>
      </w:r>
    </w:p>
    <w:p w14:paraId="412A1FC6" w14:textId="4207EB58" w:rsidR="00B82183" w:rsidRPr="00B82183" w:rsidRDefault="00B82183" w:rsidP="0006006A">
      <w:r w:rsidRPr="00B82183">
        <w:t xml:space="preserve"> Plus au programme voir EI</w:t>
      </w:r>
    </w:p>
    <w:p w14:paraId="22E3ADDA" w14:textId="13914FF3" w:rsidR="006435E6" w:rsidRDefault="006435E6" w:rsidP="0006006A">
      <w:pPr>
        <w:rPr>
          <w:b/>
          <w:bCs/>
          <w:u w:val="single"/>
        </w:rPr>
      </w:pPr>
    </w:p>
    <w:p w14:paraId="48B4E941" w14:textId="77777777" w:rsidR="006435E6" w:rsidRDefault="006435E6" w:rsidP="0006006A">
      <w:pPr>
        <w:rPr>
          <w:b/>
          <w:bCs/>
          <w:u w:val="single"/>
        </w:rPr>
      </w:pPr>
    </w:p>
    <w:p w14:paraId="4601019F" w14:textId="77777777" w:rsidR="00926FB6" w:rsidRDefault="00926FB6" w:rsidP="00723099"/>
    <w:p w14:paraId="7CBD8AD4" w14:textId="77777777" w:rsidR="00723099" w:rsidRDefault="00723099" w:rsidP="00723099">
      <w:r>
        <w:rPr>
          <w:b/>
          <w:bCs/>
          <w:u w:val="single"/>
        </w:rPr>
        <w:t>Intro leçon :</w:t>
      </w:r>
    </w:p>
    <w:p w14:paraId="5ABE08E8" w14:textId="4799E534" w:rsidR="004F2147" w:rsidRDefault="004F2147"/>
    <w:p w14:paraId="3462ABAC" w14:textId="701B6B26" w:rsidR="00215FD6" w:rsidRDefault="00C9368C">
      <w:r w:rsidRPr="00673A3D">
        <w:rPr>
          <w:b/>
          <w:bCs/>
        </w:rPr>
        <w:t>Définition</w:t>
      </w:r>
      <w:r w:rsidR="00673A3D">
        <w:rPr>
          <w:b/>
          <w:bCs/>
        </w:rPr>
        <w:t xml:space="preserve"> (</w:t>
      </w:r>
      <w:proofErr w:type="spellStart"/>
      <w:r w:rsidR="00673A3D">
        <w:rPr>
          <w:b/>
          <w:bCs/>
        </w:rPr>
        <w:t>taillet</w:t>
      </w:r>
      <w:proofErr w:type="spellEnd"/>
      <w:r w:rsidR="00673A3D">
        <w:rPr>
          <w:b/>
          <w:bCs/>
        </w:rPr>
        <w:t>)</w:t>
      </w:r>
      <w:r w:rsidRPr="00673A3D">
        <w:rPr>
          <w:b/>
          <w:bCs/>
        </w:rPr>
        <w:t> :</w:t>
      </w:r>
      <w:r>
        <w:t xml:space="preserve"> source de lumière : un dispositif qui émet de la lumière. </w:t>
      </w:r>
    </w:p>
    <w:p w14:paraId="35A1FFDF" w14:textId="77777777" w:rsidR="00673A3D" w:rsidRDefault="00673A3D" w:rsidP="00673A3D">
      <w:r>
        <w:t>Avant : étude des couleurs du point de vue de l’observateur, mais la couleur dépend aussi de la source de lumière.</w:t>
      </w:r>
    </w:p>
    <w:p w14:paraId="797FC47E" w14:textId="77777777" w:rsidR="00673A3D" w:rsidRDefault="00673A3D"/>
    <w:p w14:paraId="4602C5C5" w14:textId="48E1D0A1" w:rsidR="00673A3D" w:rsidRDefault="00673A3D">
      <w:r>
        <w:t xml:space="preserve">L’année </w:t>
      </w:r>
      <w:r w:rsidR="000E756E">
        <w:t>passée</w:t>
      </w:r>
      <w:r>
        <w:t xml:space="preserve"> on a vu les spectres de différentes sources lumineuses. De la lumière blanche etc… </w:t>
      </w:r>
    </w:p>
    <w:p w14:paraId="2566D340" w14:textId="25EC1C34" w:rsidR="00673A3D" w:rsidRDefault="00673A3D">
      <w:r>
        <w:t>Mais l’on a pas étudié toutes les sources. Notamment les néons.</w:t>
      </w:r>
    </w:p>
    <w:p w14:paraId="4429E114" w14:textId="77777777" w:rsidR="00673A3D" w:rsidRDefault="00673A3D"/>
    <w:p w14:paraId="42C982A0" w14:textId="1FB38FC6" w:rsidR="00215FD6" w:rsidRDefault="00875A52">
      <w:r>
        <w:t>Mais</w:t>
      </w:r>
      <w:r w:rsidR="00B82183">
        <w:t xml:space="preserve"> la couleur d’un objet peut aussi être fonction de la lumière. Quelles sources permettent de produire cette lumière? La lumière (</w:t>
      </w:r>
      <w:proofErr w:type="spellStart"/>
      <w:r w:rsidR="00B82183">
        <w:t>cf</w:t>
      </w:r>
      <w:proofErr w:type="spellEnd"/>
      <w:r w:rsidR="00B82183">
        <w:t xml:space="preserve"> diapo) est une onde électromagnétique détectable par les yeux (donnant une sensation visuelle). Son domaine de longueurs d’onde dans le vide correspond à celui du visible, de 400 à 800 nm. Dans ce cours on va se consacrer aux sources de lumière du visible, entre 400 et 800 nm. différentes sortes de sources : naturelles (comme le soleil que vous connaissait bien déjà), développé par l’homme (ex. Thomas Edison, inventeur de l’ampoule en 1879).</w:t>
      </w:r>
    </w:p>
    <w:p w14:paraId="5D45327E" w14:textId="6E1384AA" w:rsidR="00B82183" w:rsidRPr="00B82183" w:rsidRDefault="00B82183">
      <w:pPr>
        <w:rPr>
          <w:b/>
          <w:bCs/>
          <w:u w:val="single"/>
        </w:rPr>
      </w:pPr>
      <w:r w:rsidRPr="00B82183">
        <w:rPr>
          <w:b/>
          <w:bCs/>
          <w:u w:val="single"/>
        </w:rPr>
        <w:t>A voir si on fait ça ou si on squeeze le modèle ondulatoire complètement puisqu’il ne sert à rien soit.</w:t>
      </w:r>
    </w:p>
    <w:p w14:paraId="230423AC" w14:textId="029A04F2" w:rsidR="00215FD6" w:rsidRDefault="00215FD6"/>
    <w:p w14:paraId="69BC5848" w14:textId="7993ADFA" w:rsidR="00673A3D" w:rsidRDefault="00673A3D"/>
    <w:p w14:paraId="31864F46" w14:textId="223FC013" w:rsidR="00673A3D" w:rsidRDefault="00673A3D">
      <w:r w:rsidRPr="00673A3D">
        <w:rPr>
          <w:b/>
          <w:bCs/>
          <w:u w:val="single"/>
        </w:rPr>
        <w:t>Ouverture :</w:t>
      </w:r>
      <w:r>
        <w:t xml:space="preserve"> modèle ondulatoire de la lumière (si </w:t>
      </w:r>
      <w:r w:rsidR="000E756E">
        <w:t>on n’en parle pas</w:t>
      </w:r>
      <w:r>
        <w:t xml:space="preserve"> avant) avec diffraction…</w:t>
      </w:r>
    </w:p>
    <w:p w14:paraId="12362493" w14:textId="2E0C064E" w:rsidR="000E756E" w:rsidRDefault="000E756E">
      <w:r w:rsidRPr="000E756E">
        <w:rPr>
          <w:b/>
          <w:bCs/>
        </w:rPr>
        <w:t>Ouverture :</w:t>
      </w:r>
      <w:r>
        <w:t xml:space="preserve"> Sur le fait que le spectre du soleil présente des trous </w:t>
      </w:r>
      <w:proofErr w:type="spellStart"/>
      <w:r>
        <w:t>du</w:t>
      </w:r>
      <w:proofErr w:type="spellEnd"/>
      <w:r>
        <w:t xml:space="preserve"> aux espèces qui absorbent dans l’atmosphère.  Ne pas oublier l’absorption au niveau de l’atmosphère.</w:t>
      </w:r>
    </w:p>
    <w:p w14:paraId="3EEEA5E0" w14:textId="77777777" w:rsidR="000E756E" w:rsidRDefault="000E756E"/>
    <w:p w14:paraId="57A27A41" w14:textId="7DF15AE9" w:rsidR="00215FD6" w:rsidRDefault="00215FD6">
      <w:r w:rsidRPr="00B82183">
        <w:rPr>
          <w:b/>
          <w:bCs/>
        </w:rPr>
        <w:t>R</w:t>
      </w:r>
      <w:r w:rsidRPr="00B82183">
        <w:rPr>
          <w:b/>
          <w:bCs/>
          <w:u w:val="single"/>
        </w:rPr>
        <w:t xml:space="preserve">emarque : </w:t>
      </w:r>
      <w:r>
        <w:t>faire le lien entre les niveaux d’énergie de l’atome et 1s2s…</w:t>
      </w:r>
    </w:p>
    <w:p w14:paraId="2F39991A" w14:textId="4FB3490B" w:rsidR="00B82183" w:rsidRDefault="00B82183"/>
    <w:p w14:paraId="2C061997" w14:textId="66E59624" w:rsidR="00B82183" w:rsidRDefault="00673A3D">
      <w:r w:rsidRPr="00673A3D">
        <w:rPr>
          <w:b/>
          <w:bCs/>
          <w:u w:val="single"/>
        </w:rPr>
        <w:t>Remarque :</w:t>
      </w:r>
      <w:r>
        <w:t xml:space="preserve"> Ce n’est pas dit dans les programmes mais on peut mentionner que les lampes à incandescence on des piètres rendements.</w:t>
      </w:r>
    </w:p>
    <w:p w14:paraId="73FAEA9C" w14:textId="7C074BF2" w:rsidR="00B82183" w:rsidRDefault="00B82183"/>
    <w:p w14:paraId="3EF9703C" w14:textId="0253883D" w:rsidR="00B82183" w:rsidRDefault="00B82183"/>
    <w:p w14:paraId="599E48DA" w14:textId="774A664E" w:rsidR="00B82183" w:rsidRDefault="00B82183">
      <w:r w:rsidRPr="00B82183">
        <w:rPr>
          <w:b/>
          <w:bCs/>
          <w:u w:val="single"/>
        </w:rPr>
        <w:t>Expérience :</w:t>
      </w:r>
      <w:r>
        <w:t xml:space="preserve"> enregistrer des spectres avec </w:t>
      </w:r>
      <w:proofErr w:type="spellStart"/>
      <w:r>
        <w:t>spid</w:t>
      </w:r>
      <w:proofErr w:type="spellEnd"/>
      <w:r>
        <w:t xml:space="preserve"> HR. On peut tenter d’appliquer la loi de Wien pour déterminer la température de l’ampoule à filament. Et calculer un écart énergétique </w:t>
      </w:r>
    </w:p>
    <w:p w14:paraId="7C43AA9B" w14:textId="4AF4E848" w:rsidR="004135E9" w:rsidRDefault="004135E9"/>
    <w:p w14:paraId="307FE242" w14:textId="3517B81F" w:rsidR="004135E9" w:rsidRDefault="004135E9"/>
    <w:p w14:paraId="69FF554D" w14:textId="0378553A" w:rsidR="004135E9" w:rsidRDefault="004135E9"/>
    <w:p w14:paraId="3A6A34EA" w14:textId="14E90265" w:rsidR="004135E9" w:rsidRDefault="004135E9">
      <w:r w:rsidRPr="004135E9">
        <w:rPr>
          <w:b/>
          <w:bCs/>
          <w:u w:val="single"/>
        </w:rPr>
        <w:t>Lampe à LED :</w:t>
      </w:r>
      <w:r>
        <w:t xml:space="preserve"> émission due à la recombinaison d’un trou et d’un électron. Les deux ont été séparé grâce au passage d’un courant électrique dans le semi-conducteur.</w:t>
      </w:r>
    </w:p>
    <w:sectPr w:rsidR="00413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99"/>
    <w:rsid w:val="00021CF3"/>
    <w:rsid w:val="0006006A"/>
    <w:rsid w:val="000C04FF"/>
    <w:rsid w:val="000E756E"/>
    <w:rsid w:val="001F205E"/>
    <w:rsid w:val="00215FD6"/>
    <w:rsid w:val="00271919"/>
    <w:rsid w:val="00311765"/>
    <w:rsid w:val="003345A8"/>
    <w:rsid w:val="004135E9"/>
    <w:rsid w:val="004F2147"/>
    <w:rsid w:val="00583EA7"/>
    <w:rsid w:val="006435E6"/>
    <w:rsid w:val="00673A3D"/>
    <w:rsid w:val="006D78BF"/>
    <w:rsid w:val="00723099"/>
    <w:rsid w:val="00863478"/>
    <w:rsid w:val="00875A52"/>
    <w:rsid w:val="00926FB6"/>
    <w:rsid w:val="009D51A2"/>
    <w:rsid w:val="00AA669E"/>
    <w:rsid w:val="00AD09EE"/>
    <w:rsid w:val="00AD717E"/>
    <w:rsid w:val="00B82183"/>
    <w:rsid w:val="00C9368C"/>
    <w:rsid w:val="00CC79D0"/>
    <w:rsid w:val="00D043DB"/>
    <w:rsid w:val="00D06F41"/>
    <w:rsid w:val="00D71A24"/>
    <w:rsid w:val="00E75EFF"/>
    <w:rsid w:val="00EA38AB"/>
    <w:rsid w:val="00F26271"/>
    <w:rsid w:val="00F51E70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38341"/>
  <w15:chartTrackingRefBased/>
  <w15:docId w15:val="{147C955D-1BAA-4B80-B939-91AF3ED9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9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00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utestquantique.fr/laser/" TargetMode="External"/><Relationship Id="rId4" Type="http://schemas.openxmlformats.org/officeDocument/2006/relationships/hyperlink" Target="http://physique.ostralo.net/spectre_em_ab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3</Pages>
  <Words>762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10</cp:revision>
  <dcterms:created xsi:type="dcterms:W3CDTF">2021-06-05T11:29:00Z</dcterms:created>
  <dcterms:modified xsi:type="dcterms:W3CDTF">2021-06-06T19:02:00Z</dcterms:modified>
</cp:coreProperties>
</file>