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BEF89" w14:textId="268B0AC2" w:rsidR="004F2147" w:rsidRDefault="00B251E8">
      <w:hyperlink r:id="rId4" w:history="1">
        <w:r w:rsidRPr="002477E2">
          <w:rPr>
            <w:rStyle w:val="Lienhypertexte"/>
          </w:rPr>
          <w:t>http://materiel-physique.ens-lyon.fr/BDD/job/BDD/Notices/N093-009.pdf</w:t>
        </w:r>
      </w:hyperlink>
    </w:p>
    <w:p w14:paraId="5C49ED64" w14:textId="3F288B2B" w:rsidR="00B251E8" w:rsidRDefault="00B251E8"/>
    <w:p w14:paraId="116FD088" w14:textId="7F4045EC" w:rsidR="00B251E8" w:rsidRDefault="00B251E8">
      <w:hyperlink r:id="rId5" w:history="1">
        <w:r w:rsidRPr="002477E2">
          <w:rPr>
            <w:rStyle w:val="Lienhypertexte"/>
          </w:rPr>
          <w:t>https://phet.colorado.edu/sims/html/charges-and-fields/latest/charges-and-fields_fr.html</w:t>
        </w:r>
      </w:hyperlink>
    </w:p>
    <w:p w14:paraId="4D58C85F" w14:textId="58A77960" w:rsidR="00B251E8" w:rsidRDefault="00B251E8"/>
    <w:p w14:paraId="2BE8457F" w14:textId="0D14E1B5" w:rsidR="00B251E8" w:rsidRDefault="00B251E8">
      <w:r w:rsidRPr="00B251E8">
        <w:t>https://www.experttvvideo.com/cathode.html</w:t>
      </w:r>
    </w:p>
    <w:sectPr w:rsidR="00B25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E8"/>
    <w:rsid w:val="004F2147"/>
    <w:rsid w:val="00B2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DBD24"/>
  <w15:chartTrackingRefBased/>
  <w15:docId w15:val="{8A2C2FB0-F425-4CEC-877D-EC06DA6E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251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5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sims/html/charges-and-fields/latest/charges-and-fields_fr.html" TargetMode="External"/><Relationship Id="rId4" Type="http://schemas.openxmlformats.org/officeDocument/2006/relationships/hyperlink" Target="http://materiel-physique.ens-lyon.fr/BDD/job/BDD/Notices/N093-009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335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</cp:revision>
  <dcterms:created xsi:type="dcterms:W3CDTF">2021-05-19T15:44:00Z</dcterms:created>
  <dcterms:modified xsi:type="dcterms:W3CDTF">2021-05-19T15:47:00Z</dcterms:modified>
</cp:coreProperties>
</file>