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A3CD91" w14:textId="63818998" w:rsidR="00863CE4" w:rsidRDefault="00863CE4" w:rsidP="00863CE4">
      <w:pPr>
        <w:jc w:val="center"/>
        <w:rPr>
          <w:b/>
          <w:bCs/>
          <w:sz w:val="56"/>
          <w:szCs w:val="56"/>
          <w:u w:val="single"/>
        </w:rPr>
      </w:pPr>
      <w:r>
        <w:rPr>
          <w:b/>
          <w:bCs/>
          <w:sz w:val="56"/>
          <w:szCs w:val="56"/>
          <w:u w:val="single"/>
        </w:rPr>
        <w:t>LECON : Modélisation de l’écoulement de fluide</w:t>
      </w:r>
    </w:p>
    <w:p w14:paraId="3011F5C4" w14:textId="5F25B06A" w:rsidR="00863CE4" w:rsidRDefault="00863CE4" w:rsidP="00863CE4">
      <w:pPr>
        <w:rPr>
          <w:b/>
          <w:bCs/>
          <w:u w:val="single"/>
        </w:rPr>
      </w:pPr>
    </w:p>
    <w:p w14:paraId="43EDAE5F" w14:textId="286C8D7E" w:rsidR="00B4432D" w:rsidRDefault="00B4432D" w:rsidP="00863CE4">
      <w:pPr>
        <w:rPr>
          <w:b/>
          <w:bCs/>
          <w:u w:val="single"/>
        </w:rPr>
      </w:pPr>
      <w:r>
        <w:rPr>
          <w:b/>
          <w:bCs/>
          <w:u w:val="single"/>
        </w:rPr>
        <w:t xml:space="preserve">Programme : </w:t>
      </w:r>
      <w:r w:rsidRPr="00BA078E">
        <w:t>première spé : p 11 description d’un fluide au repos ;</w:t>
      </w:r>
      <w:r w:rsidR="00BA078E" w:rsidRPr="00BA078E">
        <w:t xml:space="preserve"> Terminale spé : p 14</w:t>
      </w:r>
    </w:p>
    <w:p w14:paraId="3C0E1B9F" w14:textId="3122F37E" w:rsidR="00863CE4" w:rsidRDefault="00863CE4" w:rsidP="00863CE4">
      <w:proofErr w:type="gramStart"/>
      <w:r>
        <w:rPr>
          <w:b/>
          <w:bCs/>
          <w:u w:val="single"/>
        </w:rPr>
        <w:t>Biblio:</w:t>
      </w:r>
      <w:proofErr w:type="gramEnd"/>
      <w:r>
        <w:t xml:space="preserve">   </w:t>
      </w:r>
      <w:r w:rsidR="00120642">
        <w:t xml:space="preserve">Belin, terminale spé : pas mal : graph de pression en fonction de la profondeur, vitesse dans les artères. </w:t>
      </w:r>
      <w:r w:rsidR="00CD5168">
        <w:t>Vase de mariotte. Le cours est assez bien fait.</w:t>
      </w:r>
    </w:p>
    <w:p w14:paraId="24E3F042" w14:textId="4C790830" w:rsidR="00CD5168" w:rsidRDefault="00CD5168" w:rsidP="00863CE4">
      <w:r>
        <w:t>Sirius : activité doc sur la poussée d’Archimède bien.</w:t>
      </w:r>
      <w:r w:rsidR="00C77BBD">
        <w:t xml:space="preserve"> Arthrosclérose et </w:t>
      </w:r>
      <w:proofErr w:type="spellStart"/>
      <w:r w:rsidR="00C77BBD">
        <w:t>kitsurfing</w:t>
      </w:r>
      <w:proofErr w:type="spellEnd"/>
      <w:r w:rsidR="00C77BBD">
        <w:t xml:space="preserve"> de bons exemples. Et application tube de </w:t>
      </w:r>
      <w:proofErr w:type="spellStart"/>
      <w:r w:rsidR="00C77BBD">
        <w:t>pitot</w:t>
      </w:r>
      <w:proofErr w:type="spellEnd"/>
      <w:r w:rsidR="00C77BBD">
        <w:t>.</w:t>
      </w:r>
    </w:p>
    <w:p w14:paraId="5A3BE783" w14:textId="0C8CD458" w:rsidR="00C77BBD" w:rsidRDefault="00C77BBD" w:rsidP="00863CE4">
      <w:proofErr w:type="spellStart"/>
      <w:r>
        <w:t>Tle</w:t>
      </w:r>
      <w:proofErr w:type="spellEnd"/>
      <w:r>
        <w:t xml:space="preserve"> spé : Bordas. Exemple sur le jet d’eau de </w:t>
      </w:r>
      <w:r w:rsidR="006314CC">
        <w:t>Genève</w:t>
      </w:r>
      <w:r>
        <w:t xml:space="preserve"> calculer sa </w:t>
      </w:r>
      <w:r w:rsidR="006314CC">
        <w:t>hauteur</w:t>
      </w:r>
      <w:r>
        <w:t>.</w:t>
      </w:r>
      <w:r w:rsidR="006314CC">
        <w:t xml:space="preserve"> Poussée d’Archimède, de </w:t>
      </w:r>
      <w:proofErr w:type="spellStart"/>
      <w:r w:rsidR="006314CC">
        <w:t>bçons</w:t>
      </w:r>
      <w:proofErr w:type="spellEnd"/>
      <w:r w:rsidR="006314CC">
        <w:t xml:space="preserve"> schéma. Exo résolu p 355 ascension de Félix Baumgartner Plus d’autres </w:t>
      </w:r>
      <w:r w:rsidR="001B5CFA">
        <w:t>exemples sympas</w:t>
      </w:r>
      <w:r w:rsidR="006314CC">
        <w:t xml:space="preserve">. </w:t>
      </w:r>
    </w:p>
    <w:p w14:paraId="10AF39C8" w14:textId="297235C5" w:rsidR="001B5CFA" w:rsidRDefault="001B5CFA" w:rsidP="00863CE4">
      <w:r>
        <w:t>Hatier terminale spé : notion de carte de champ. Traduit bien l’aspect conservation de l’énergie.</w:t>
      </w:r>
    </w:p>
    <w:p w14:paraId="1D8592FF" w14:textId="0E2A3156" w:rsidR="000E2620" w:rsidRDefault="000E2620" w:rsidP="00863CE4">
      <w:r>
        <w:t>Hachette spé : cas de la trompe à eau résolu.</w:t>
      </w:r>
    </w:p>
    <w:p w14:paraId="473F1F75" w14:textId="03B36A04" w:rsidR="00195281" w:rsidRDefault="00195281" w:rsidP="00863CE4">
      <w:hyperlink r:id="rId4" w:history="1">
        <w:r w:rsidRPr="008E7959">
          <w:rPr>
            <w:rStyle w:val="Lienhypertexte"/>
          </w:rPr>
          <w:t>http://ressources.univ-lemans.fr/AccesLibre/UM/Pedago/physique/02/mndivers.html</w:t>
        </w:r>
      </w:hyperlink>
      <w:r>
        <w:rPr>
          <w:u w:val="single"/>
        </w:rPr>
        <w:t xml:space="preserve"> </w:t>
      </w:r>
      <w:r w:rsidRPr="00195281">
        <w:t>quelques animations.</w:t>
      </w:r>
    </w:p>
    <w:p w14:paraId="14F6D0A8" w14:textId="601B69C4" w:rsidR="000E2620" w:rsidRDefault="000E2620" w:rsidP="00863CE4">
      <w:r>
        <w:fldChar w:fldCharType="begin"/>
      </w:r>
      <w:r>
        <w:instrText xml:space="preserve"> HYPERLINK "</w:instrText>
      </w:r>
      <w:r w:rsidRPr="000E2620">
        <w:instrText>https://www.youtube.com/watch?v=DUMBrORDZww</w:instrText>
      </w:r>
      <w:r>
        <w:instrText xml:space="preserve">" </w:instrText>
      </w:r>
      <w:r>
        <w:fldChar w:fldCharType="separate"/>
      </w:r>
      <w:r w:rsidRPr="008E7959">
        <w:rPr>
          <w:rStyle w:val="Lienhypertexte"/>
        </w:rPr>
        <w:t>https://www.youtube.com/watch?v=DUMBrORDZww</w:t>
      </w:r>
      <w:r>
        <w:fldChar w:fldCharType="end"/>
      </w:r>
      <w:r>
        <w:t xml:space="preserve"> expériences de </w:t>
      </w:r>
      <w:proofErr w:type="spellStart"/>
      <w:r>
        <w:t>tp</w:t>
      </w:r>
      <w:proofErr w:type="spellEnd"/>
    </w:p>
    <w:p w14:paraId="16B568D6" w14:textId="3BC9F767" w:rsidR="00960BFA" w:rsidRPr="00195281" w:rsidRDefault="00960BFA" w:rsidP="00863CE4">
      <w:r>
        <w:fldChar w:fldCharType="begin"/>
      </w:r>
      <w:r>
        <w:instrText xml:space="preserve"> HYPERLINK "</w:instrText>
      </w:r>
      <w:r w:rsidRPr="00960BFA">
        <w:instrText>https://www.youtube.com/watch?v=1TQL1ju3RoQ</w:instrText>
      </w:r>
      <w:r>
        <w:instrText xml:space="preserve">" </w:instrText>
      </w:r>
      <w:r>
        <w:fldChar w:fldCharType="separate"/>
      </w:r>
      <w:r w:rsidRPr="008E7959">
        <w:rPr>
          <w:rStyle w:val="Lienhypertexte"/>
        </w:rPr>
        <w:t>https://www.youtube.com/watch?v=1TQL1ju3RoQ</w:t>
      </w:r>
      <w:r>
        <w:fldChar w:fldCharType="end"/>
      </w:r>
      <w:r>
        <w:t xml:space="preserve">  balle de ping </w:t>
      </w:r>
      <w:proofErr w:type="spellStart"/>
      <w:r>
        <w:t>pong</w:t>
      </w:r>
      <w:proofErr w:type="spellEnd"/>
      <w:r>
        <w:t xml:space="preserve"> plus entonnoir.</w:t>
      </w:r>
    </w:p>
    <w:p w14:paraId="04467E2E" w14:textId="5FB5E71C" w:rsidR="00863CE4" w:rsidRDefault="00863CE4" w:rsidP="00863CE4">
      <w:pPr>
        <w:rPr>
          <w:b/>
          <w:bCs/>
          <w:u w:val="single"/>
        </w:rPr>
      </w:pPr>
      <w:proofErr w:type="gramStart"/>
      <w:r>
        <w:rPr>
          <w:b/>
          <w:bCs/>
          <w:u w:val="single"/>
        </w:rPr>
        <w:t>Niveau:</w:t>
      </w:r>
      <w:proofErr w:type="gramEnd"/>
      <w:r>
        <w:t xml:space="preserve">  </w:t>
      </w:r>
      <w:r w:rsidR="006314CC">
        <w:t>Terminale spé</w:t>
      </w:r>
    </w:p>
    <w:p w14:paraId="1F634EE7" w14:textId="7C2A312C" w:rsidR="00863CE4" w:rsidRDefault="00863CE4" w:rsidP="00863CE4">
      <w:proofErr w:type="gramStart"/>
      <w:r>
        <w:rPr>
          <w:b/>
          <w:bCs/>
          <w:u w:val="single"/>
        </w:rPr>
        <w:t>Prérequis:</w:t>
      </w:r>
      <w:proofErr w:type="gramEnd"/>
      <w:r>
        <w:t xml:space="preserve">   </w:t>
      </w:r>
      <w:r w:rsidR="00F00227" w:rsidRPr="00F00227">
        <w:t>-Notion d’énergie (cinétique, potentiel mécanique) (1</w:t>
      </w:r>
      <w:r w:rsidR="00F00227" w:rsidRPr="00F00227">
        <w:rPr>
          <w:vertAlign w:val="superscript"/>
        </w:rPr>
        <w:t>ère</w:t>
      </w:r>
      <w:r w:rsidR="00F00227" w:rsidRPr="00F00227">
        <w:t xml:space="preserve"> spé)</w:t>
      </w:r>
    </w:p>
    <w:p w14:paraId="15D718DA" w14:textId="79AD5872" w:rsidR="00F00227" w:rsidRDefault="00F00227" w:rsidP="00863CE4">
      <w:r>
        <w:tab/>
        <w:t xml:space="preserve">       -Echelle microscopique et macroscopique de description du fluide (1</w:t>
      </w:r>
      <w:r w:rsidRPr="00F00227">
        <w:rPr>
          <w:vertAlign w:val="superscript"/>
        </w:rPr>
        <w:t>ère</w:t>
      </w:r>
      <w:r>
        <w:t xml:space="preserve"> spé)</w:t>
      </w:r>
    </w:p>
    <w:p w14:paraId="0A270A2C" w14:textId="39B206F2" w:rsidR="00F00227" w:rsidRDefault="00F00227" w:rsidP="00863CE4">
      <w:r>
        <w:tab/>
        <w:t xml:space="preserve">       -Statique des fluide (1</w:t>
      </w:r>
      <w:r w:rsidRPr="00F00227">
        <w:rPr>
          <w:vertAlign w:val="superscript"/>
        </w:rPr>
        <w:t>ère</w:t>
      </w:r>
      <w:r>
        <w:t xml:space="preserve"> spé)</w:t>
      </w:r>
    </w:p>
    <w:p w14:paraId="7DC15112" w14:textId="10AA8ABC" w:rsidR="00F00227" w:rsidRPr="00F00227" w:rsidRDefault="00F00227" w:rsidP="00863CE4">
      <w:r>
        <w:tab/>
        <w:t xml:space="preserve">       -Fluide incompressible (1</w:t>
      </w:r>
      <w:r w:rsidRPr="00F00227">
        <w:rPr>
          <w:vertAlign w:val="superscript"/>
        </w:rPr>
        <w:t>ère</w:t>
      </w:r>
      <w:r>
        <w:t xml:space="preserve"> spé)</w:t>
      </w:r>
    </w:p>
    <w:p w14:paraId="3FD6C37E" w14:textId="724A512B" w:rsidR="00863CE4" w:rsidRDefault="00863CE4" w:rsidP="00863CE4">
      <w:proofErr w:type="gramStart"/>
      <w:r>
        <w:rPr>
          <w:b/>
          <w:bCs/>
          <w:u w:val="single"/>
        </w:rPr>
        <w:t>Objectifs:</w:t>
      </w:r>
      <w:proofErr w:type="gramEnd"/>
      <w:r>
        <w:t xml:space="preserve">  </w:t>
      </w:r>
      <w:r w:rsidR="00F00227">
        <w:t>-&gt; Connaître et savoir appliquer la loi de Bernoulli (hypothèses)</w:t>
      </w:r>
    </w:p>
    <w:p w14:paraId="2818E45F" w14:textId="1025CBAA" w:rsidR="00F00227" w:rsidRDefault="00F00227" w:rsidP="00863CE4">
      <w:pPr>
        <w:rPr>
          <w:u w:val="single"/>
        </w:rPr>
      </w:pPr>
      <w:r>
        <w:tab/>
        <w:t xml:space="preserve">     -&gt; </w:t>
      </w:r>
      <w:r w:rsidR="005452E2">
        <w:t>Comprendre la conservation du débit volumique pour un fluide incompressible</w:t>
      </w:r>
    </w:p>
    <w:p w14:paraId="2D168EDE" w14:textId="3E7238A0" w:rsidR="00863CE4" w:rsidRDefault="00863CE4" w:rsidP="00863CE4">
      <w:r>
        <w:rPr>
          <w:b/>
          <w:bCs/>
          <w:u w:val="single"/>
        </w:rPr>
        <w:t xml:space="preserve">Partie </w:t>
      </w:r>
      <w:proofErr w:type="gramStart"/>
      <w:r>
        <w:rPr>
          <w:b/>
          <w:bCs/>
          <w:u w:val="single"/>
        </w:rPr>
        <w:t>pris:</w:t>
      </w:r>
      <w:proofErr w:type="gramEnd"/>
      <w:r>
        <w:t xml:space="preserve"> </w:t>
      </w:r>
      <w:r w:rsidR="005452E2">
        <w:t>Bernoulli et des exemple, mais on commencera par une description plus général du fluide qui permettra à l’élève de faire le lien entre la mécanique et la mécanique des fluide. Simplement les systèmes d’études sont plus complexes. L’EI …</w:t>
      </w:r>
    </w:p>
    <w:p w14:paraId="5573A92C" w14:textId="52C57456" w:rsidR="00863CE4" w:rsidRDefault="00863CE4" w:rsidP="00863CE4">
      <w:r>
        <w:rPr>
          <w:b/>
          <w:bCs/>
          <w:u w:val="single"/>
        </w:rPr>
        <w:t xml:space="preserve">Séquence </w:t>
      </w:r>
      <w:proofErr w:type="gramStart"/>
      <w:r>
        <w:rPr>
          <w:b/>
          <w:bCs/>
          <w:u w:val="single"/>
        </w:rPr>
        <w:t>pédagogique:</w:t>
      </w:r>
      <w:proofErr w:type="gramEnd"/>
      <w:r w:rsidR="005452E2">
        <w:rPr>
          <w:b/>
          <w:bCs/>
          <w:u w:val="single"/>
        </w:rPr>
        <w:t xml:space="preserve"> </w:t>
      </w:r>
      <w:r w:rsidR="005452E2" w:rsidRPr="005452E2">
        <w:t>Ce cours s’insère dans une séquence pédagogique sur la mécanique et la termine. Important de faire le pont entre ces domaines.</w:t>
      </w:r>
      <w:r w:rsidR="005452E2">
        <w:t xml:space="preserve"> </w:t>
      </w:r>
    </w:p>
    <w:p w14:paraId="7C0CE2BA" w14:textId="35A49C5A" w:rsidR="000E2620" w:rsidRDefault="000E2620" w:rsidP="00863CE4">
      <w:r>
        <w:t>TD : l’un des exos de la partie trois que l’on n’aura pas eu le temps de faire.</w:t>
      </w:r>
    </w:p>
    <w:p w14:paraId="1D851692" w14:textId="21854212" w:rsidR="000E2620" w:rsidRPr="005452E2" w:rsidRDefault="000E2620" w:rsidP="00863CE4">
      <w:r>
        <w:t>TP : vase de Mariotte étudier l’influence de h… traitement incertitude… Voir ce qu’il se passe si on enlève le tube qui impose la condition de pression.</w:t>
      </w:r>
    </w:p>
    <w:p w14:paraId="512DE49C" w14:textId="1DB3FD33" w:rsidR="00863CE4" w:rsidRDefault="000E2620" w:rsidP="00863CE4">
      <w:r>
        <w:rPr>
          <w:b/>
          <w:bCs/>
          <w:u w:val="single"/>
        </w:rPr>
        <w:t>Difficultés :</w:t>
      </w:r>
      <w:r w:rsidR="00863CE4">
        <w:t xml:space="preserve">  </w:t>
      </w:r>
    </w:p>
    <w:p w14:paraId="1F1BF376" w14:textId="694E2416" w:rsidR="00960BFA" w:rsidRDefault="00960BFA" w:rsidP="00863CE4">
      <w:r>
        <w:t>-&gt; Difficulté de comprendre le système</w:t>
      </w:r>
    </w:p>
    <w:p w14:paraId="75CB624A" w14:textId="799B9120" w:rsidR="00960BFA" w:rsidRDefault="00960BFA" w:rsidP="00863CE4">
      <w:r>
        <w:lastRenderedPageBreak/>
        <w:t>-&gt;Raisonnement erroné à déconstruire (</w:t>
      </w:r>
      <w:proofErr w:type="spellStart"/>
      <w:r>
        <w:t>ball</w:t>
      </w:r>
      <w:proofErr w:type="spellEnd"/>
      <w:r>
        <w:t xml:space="preserve"> de ping </w:t>
      </w:r>
      <w:proofErr w:type="spellStart"/>
      <w:r>
        <w:t>pong</w:t>
      </w:r>
      <w:proofErr w:type="spellEnd"/>
      <w:r>
        <w:t>…)</w:t>
      </w:r>
    </w:p>
    <w:p w14:paraId="1D053CBC" w14:textId="6E0A6044" w:rsidR="00960BFA" w:rsidRDefault="00960BFA" w:rsidP="00863CE4">
      <w:pPr>
        <w:rPr>
          <w:b/>
          <w:bCs/>
          <w:u w:val="single"/>
        </w:rPr>
      </w:pPr>
      <w:r>
        <w:t>-&gt; difficulté de raisonnement, sur les conditions aux limites de pression (vase de mariotte notamment)</w:t>
      </w:r>
    </w:p>
    <w:p w14:paraId="68A81687" w14:textId="7BF0775B" w:rsidR="00863CE4" w:rsidRDefault="00863CE4" w:rsidP="00863CE4">
      <w:pPr>
        <w:rPr>
          <w:b/>
          <w:bCs/>
          <w:u w:val="single"/>
        </w:rPr>
      </w:pPr>
      <w:r>
        <w:rPr>
          <w:b/>
          <w:bCs/>
          <w:u w:val="single"/>
        </w:rPr>
        <w:t>Comment résoudre les difficultés :</w:t>
      </w:r>
      <w:r w:rsidR="00960BFA">
        <w:rPr>
          <w:b/>
          <w:bCs/>
          <w:u w:val="single"/>
        </w:rPr>
        <w:t xml:space="preserve"> </w:t>
      </w:r>
    </w:p>
    <w:p w14:paraId="531FC648" w14:textId="4C9D71A3" w:rsidR="00960BFA" w:rsidRDefault="00960BFA" w:rsidP="00863CE4">
      <w:r w:rsidRPr="00960BFA">
        <w:t xml:space="preserve">-&gt; introduire l’échelle d’étude </w:t>
      </w:r>
      <w:proofErr w:type="spellStart"/>
      <w:r w:rsidRPr="00960BFA">
        <w:t>mésoscopique</w:t>
      </w:r>
      <w:proofErr w:type="spellEnd"/>
      <w:r w:rsidRPr="00960BFA">
        <w:t xml:space="preserve"> pour bien définir le système.</w:t>
      </w:r>
    </w:p>
    <w:p w14:paraId="4F1D667C" w14:textId="2B7E3E44" w:rsidR="009513E1" w:rsidRDefault="009513E1" w:rsidP="00863CE4">
      <w:r>
        <w:t>-&gt; montrer l’expérience et l’interpréter avec Bernoulli.</w:t>
      </w:r>
    </w:p>
    <w:p w14:paraId="731E8BC0" w14:textId="25276F33" w:rsidR="009513E1" w:rsidRPr="00960BFA" w:rsidRDefault="009513E1" w:rsidP="00863CE4">
      <w:r>
        <w:t>-&gt; Bien faire comprendre que l’interface en contact avec l’air est à P0 attention à la particularité du vase de Mariotte.</w:t>
      </w:r>
    </w:p>
    <w:p w14:paraId="13751B6D" w14:textId="7FC58D72" w:rsidR="00863CE4" w:rsidRDefault="00863CE4" w:rsidP="00863CE4">
      <w:pPr>
        <w:rPr>
          <w:b/>
          <w:bCs/>
          <w:u w:val="single"/>
        </w:rPr>
      </w:pPr>
      <w:r>
        <w:rPr>
          <w:b/>
          <w:bCs/>
          <w:u w:val="single"/>
        </w:rPr>
        <w:t>Plan :</w:t>
      </w:r>
    </w:p>
    <w:p w14:paraId="58D05B94" w14:textId="44ED64D6" w:rsidR="00F164E4" w:rsidRDefault="00F164E4" w:rsidP="00863CE4">
      <w:pPr>
        <w:rPr>
          <w:b/>
          <w:bCs/>
          <w:u w:val="single"/>
        </w:rPr>
      </w:pPr>
      <w:r>
        <w:rPr>
          <w:b/>
          <w:bCs/>
          <w:u w:val="single"/>
        </w:rPr>
        <w:t>I-Description de l</w:t>
      </w:r>
      <w:r w:rsidR="001B5CFA">
        <w:rPr>
          <w:b/>
          <w:bCs/>
          <w:u w:val="single"/>
        </w:rPr>
        <w:t>’</w:t>
      </w:r>
      <w:r>
        <w:rPr>
          <w:b/>
          <w:bCs/>
          <w:u w:val="single"/>
        </w:rPr>
        <w:t>écoulement d’un fluide</w:t>
      </w:r>
    </w:p>
    <w:p w14:paraId="62424EDD" w14:textId="73EA63F6" w:rsidR="001B5CFA" w:rsidRDefault="001B5CFA" w:rsidP="00863CE4">
      <w:pPr>
        <w:rPr>
          <w:b/>
          <w:bCs/>
        </w:rPr>
      </w:pPr>
      <w:r w:rsidRPr="001B5CFA">
        <w:tab/>
      </w:r>
      <w:r w:rsidRPr="001B5CFA">
        <w:rPr>
          <w:b/>
          <w:bCs/>
        </w:rPr>
        <w:t>A. Système : particule de fluide</w:t>
      </w:r>
    </w:p>
    <w:p w14:paraId="0209C5F6" w14:textId="6528FAB1" w:rsidR="001B5CFA" w:rsidRPr="001B5CFA" w:rsidRDefault="001B5CFA" w:rsidP="00863CE4">
      <w:r w:rsidRPr="001B5CFA">
        <w:t>Parler dès le début du cade du cours : écoulement permanent.</w:t>
      </w:r>
    </w:p>
    <w:p w14:paraId="3C354509" w14:textId="49E1E9ED" w:rsidR="00F164E4" w:rsidRDefault="001B5CFA" w:rsidP="00863CE4">
      <w:pPr>
        <w:rPr>
          <w:b/>
          <w:bCs/>
        </w:rPr>
      </w:pPr>
      <w:r>
        <w:rPr>
          <w:b/>
          <w:bCs/>
        </w:rPr>
        <w:tab/>
        <w:t xml:space="preserve">B. </w:t>
      </w:r>
      <w:r w:rsidR="00F00227">
        <w:rPr>
          <w:b/>
          <w:bCs/>
        </w:rPr>
        <w:t>Fluide incompressible : Débit volumique</w:t>
      </w:r>
    </w:p>
    <w:p w14:paraId="229FB887" w14:textId="424BE058" w:rsidR="001B5CFA" w:rsidRPr="001B5CFA" w:rsidRDefault="001B5CFA" w:rsidP="00863CE4">
      <w:pPr>
        <w:rPr>
          <w:b/>
          <w:bCs/>
          <w:u w:val="single"/>
        </w:rPr>
      </w:pPr>
      <w:r w:rsidRPr="001B5CFA">
        <w:rPr>
          <w:b/>
          <w:bCs/>
          <w:u w:val="single"/>
        </w:rPr>
        <w:t>II-Relation de Bernoulli</w:t>
      </w:r>
    </w:p>
    <w:p w14:paraId="1ED36C2B" w14:textId="5D7AA048" w:rsidR="001B5CFA" w:rsidRDefault="001B5CFA" w:rsidP="00863CE4">
      <w:pPr>
        <w:rPr>
          <w:b/>
          <w:bCs/>
        </w:rPr>
      </w:pPr>
      <w:r>
        <w:rPr>
          <w:b/>
          <w:bCs/>
        </w:rPr>
        <w:tab/>
        <w:t>A. Hypothèses</w:t>
      </w:r>
    </w:p>
    <w:p w14:paraId="3EF54755" w14:textId="7D7DDEDD" w:rsidR="001B5CFA" w:rsidRDefault="001B5CFA" w:rsidP="00863CE4">
      <w:pPr>
        <w:rPr>
          <w:b/>
          <w:bCs/>
        </w:rPr>
      </w:pPr>
      <w:r>
        <w:rPr>
          <w:b/>
          <w:bCs/>
        </w:rPr>
        <w:tab/>
        <w:t xml:space="preserve">B. </w:t>
      </w:r>
      <w:r w:rsidR="000A54DF">
        <w:rPr>
          <w:b/>
          <w:bCs/>
        </w:rPr>
        <w:t>Enoncé</w:t>
      </w:r>
    </w:p>
    <w:p w14:paraId="60DBD246" w14:textId="6A210086" w:rsidR="000A54DF" w:rsidRDefault="000A54DF" w:rsidP="00863CE4">
      <w:r w:rsidRPr="000A54DF">
        <w:t>Parler éventuellement de ligne de courant, particule de fluide le long de celle-ci.</w:t>
      </w:r>
      <w:r>
        <w:t xml:space="preserve"> Faire des applications rapides du type feuille ou on souffle…</w:t>
      </w:r>
    </w:p>
    <w:p w14:paraId="11EA385C" w14:textId="77777777" w:rsidR="000A54DF" w:rsidRDefault="000A54DF" w:rsidP="00863CE4"/>
    <w:p w14:paraId="1001939A" w14:textId="0ECAE606" w:rsidR="000A54DF" w:rsidRPr="000A54DF" w:rsidRDefault="000A54DF" w:rsidP="00863CE4">
      <w:pPr>
        <w:rPr>
          <w:b/>
          <w:bCs/>
          <w:u w:val="single"/>
        </w:rPr>
      </w:pPr>
      <w:r w:rsidRPr="000A54DF">
        <w:rPr>
          <w:b/>
          <w:bCs/>
          <w:u w:val="single"/>
        </w:rPr>
        <w:t>III-Applications</w:t>
      </w:r>
    </w:p>
    <w:p w14:paraId="18E71A3F" w14:textId="60737AED" w:rsidR="000A54DF" w:rsidRDefault="000A54DF" w:rsidP="00863CE4">
      <w:pPr>
        <w:rPr>
          <w:b/>
          <w:bCs/>
        </w:rPr>
      </w:pPr>
      <w:r>
        <w:rPr>
          <w:b/>
          <w:bCs/>
        </w:rPr>
        <w:tab/>
        <w:t>A. Vase de Mariotte</w:t>
      </w:r>
    </w:p>
    <w:p w14:paraId="493FBDCC" w14:textId="7C2B7324" w:rsidR="000A54DF" w:rsidRDefault="000A54DF" w:rsidP="00863CE4">
      <w:pPr>
        <w:rPr>
          <w:b/>
          <w:bCs/>
        </w:rPr>
      </w:pPr>
      <w:r>
        <w:rPr>
          <w:b/>
          <w:bCs/>
        </w:rPr>
        <w:tab/>
        <w:t>B. Effet Venturi</w:t>
      </w:r>
    </w:p>
    <w:p w14:paraId="29ED19ED" w14:textId="298E3D8B" w:rsidR="000A54DF" w:rsidRPr="000A54DF" w:rsidRDefault="000A54DF" w:rsidP="00863CE4">
      <w:pPr>
        <w:rPr>
          <w:b/>
          <w:bCs/>
        </w:rPr>
      </w:pPr>
      <w:r>
        <w:rPr>
          <w:b/>
          <w:bCs/>
        </w:rPr>
        <w:tab/>
        <w:t>C. Tube de Pitot</w:t>
      </w:r>
    </w:p>
    <w:p w14:paraId="1EE47C04" w14:textId="77777777" w:rsidR="00F164E4" w:rsidRDefault="00F164E4" w:rsidP="00863CE4"/>
    <w:p w14:paraId="0EA9EB09" w14:textId="77777777" w:rsidR="00863CE4" w:rsidRDefault="00863CE4" w:rsidP="00863CE4">
      <w:r>
        <w:rPr>
          <w:b/>
          <w:bCs/>
          <w:u w:val="single"/>
        </w:rPr>
        <w:t>Intro leçon :</w:t>
      </w:r>
    </w:p>
    <w:p w14:paraId="0E9BBA4C" w14:textId="3E7667C4" w:rsidR="004F2147" w:rsidRDefault="004F2147"/>
    <w:p w14:paraId="5F779A86" w14:textId="1D17AB2D" w:rsidR="00F164E4" w:rsidRDefault="00F164E4">
      <w:r>
        <w:t>Les fluides sont aussi décrits par la mécanique, ils subissent la gravité, mais sont différents des solides. On peut alors difficilement les décrire par les équations usuelles. Il faut développer un nouveau formalisme.</w:t>
      </w:r>
    </w:p>
    <w:p w14:paraId="19345316" w14:textId="07643EE6" w:rsidR="00CD5168" w:rsidRDefault="00CD5168"/>
    <w:p w14:paraId="2BCDB11B" w14:textId="74E1CFB7" w:rsidR="00CD5168" w:rsidRDefault="00CD5168"/>
    <w:p w14:paraId="15EA97AB" w14:textId="77777777" w:rsidR="009513E1" w:rsidRDefault="009513E1"/>
    <w:p w14:paraId="0FA0F8F3" w14:textId="2D7B40B2" w:rsidR="000A54DF" w:rsidRDefault="000A54DF"/>
    <w:p w14:paraId="6C6DABE7" w14:textId="2EF1A395" w:rsidR="000A54DF" w:rsidRDefault="000A54DF">
      <w:r w:rsidRPr="000A54DF">
        <w:rPr>
          <w:b/>
          <w:bCs/>
        </w:rPr>
        <w:lastRenderedPageBreak/>
        <w:t>Ouverture :</w:t>
      </w:r>
      <w:r>
        <w:t xml:space="preserve"> limite du modèle : écoulement visqueux. -&gt; miel ou ça ne fonctionne pas du tout.</w:t>
      </w:r>
      <w:r w:rsidR="00154764">
        <w:t xml:space="preserve"> Montrer l’expérience avec la perte de charge.</w:t>
      </w:r>
    </w:p>
    <w:p w14:paraId="4145DE0C" w14:textId="38B99D5F" w:rsidR="00CD5168" w:rsidRDefault="00CD5168"/>
    <w:p w14:paraId="43D71D8D" w14:textId="1E27A272" w:rsidR="006314CC" w:rsidRDefault="006314CC">
      <w:r w:rsidRPr="006314CC">
        <w:rPr>
          <w:b/>
          <w:bCs/>
        </w:rPr>
        <w:t>Expériences qualitatives :</w:t>
      </w:r>
      <w:r>
        <w:t xml:space="preserve"> des feuilles qui se rapprochent quand on souffle dedans elle se rapproche. Ou faire léviter une balle de ping Pong dans un entonnoir. Attention c’est assez contre-intuitif.</w:t>
      </w:r>
    </w:p>
    <w:p w14:paraId="3B6DAF2A" w14:textId="77777777" w:rsidR="006314CC" w:rsidRDefault="006314CC"/>
    <w:p w14:paraId="111CE59A" w14:textId="37AD9996" w:rsidR="00CD5168" w:rsidRDefault="00CD5168">
      <w:r w:rsidRPr="00CD5168">
        <w:rPr>
          <w:b/>
          <w:bCs/>
        </w:rPr>
        <w:t>Remarque :</w:t>
      </w:r>
      <w:r>
        <w:t xml:space="preserve"> faire ressentir à l’élève que fondamentalement on veut faire de la mécanique mais que dans les faits c’est plus compliqué, car le système est un fluide.</w:t>
      </w:r>
    </w:p>
    <w:p w14:paraId="19E9E80F" w14:textId="2D920E47" w:rsidR="00CD5168" w:rsidRDefault="00CD5168"/>
    <w:p w14:paraId="573A83AC" w14:textId="50B22ABC" w:rsidR="00C45525" w:rsidRDefault="00C45525">
      <w:r w:rsidRPr="00C45525">
        <w:rPr>
          <w:b/>
          <w:bCs/>
        </w:rPr>
        <w:t>Remarque :</w:t>
      </w:r>
      <w:r>
        <w:t xml:space="preserve"> De nombreuses Hypothèse car complexe à décrire.</w:t>
      </w:r>
    </w:p>
    <w:p w14:paraId="2118F65C" w14:textId="77777777" w:rsidR="00C45525" w:rsidRDefault="00C45525"/>
    <w:p w14:paraId="4C7E7978" w14:textId="50DBBD8F" w:rsidR="00CD5168" w:rsidRDefault="00CD5168">
      <w:r w:rsidRPr="00CD5168">
        <w:rPr>
          <w:b/>
          <w:bCs/>
        </w:rPr>
        <w:t xml:space="preserve">Petit détour hors programme : </w:t>
      </w:r>
      <w:r>
        <w:t>particule de fluide et ligne de courant plus Bernoulli = conservation de l’énergie.</w:t>
      </w:r>
    </w:p>
    <w:p w14:paraId="1903FC68" w14:textId="48F6D302" w:rsidR="000A54DF" w:rsidRDefault="000A54DF"/>
    <w:p w14:paraId="4009DA87" w14:textId="55114EF9" w:rsidR="000A54DF" w:rsidRDefault="000A54DF"/>
    <w:p w14:paraId="140F8FCF" w14:textId="5ECDAF49" w:rsidR="000A54DF" w:rsidRDefault="000A54DF">
      <w:r w:rsidRPr="000A54DF">
        <w:rPr>
          <w:b/>
          <w:bCs/>
        </w:rPr>
        <w:t>Expérience :</w:t>
      </w:r>
      <w:r>
        <w:t xml:space="preserve"> Vase de Mariotte pour trouver la formule de Torricelli.</w:t>
      </w:r>
      <w:r w:rsidR="009513E1">
        <w:t xml:space="preserve">   Effet Venturi.</w:t>
      </w:r>
    </w:p>
    <w:sectPr w:rsidR="000A54D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3CE4"/>
    <w:rsid w:val="000A54DF"/>
    <w:rsid w:val="000E2620"/>
    <w:rsid w:val="00120642"/>
    <w:rsid w:val="00154764"/>
    <w:rsid w:val="00195281"/>
    <w:rsid w:val="001B5CFA"/>
    <w:rsid w:val="004F2147"/>
    <w:rsid w:val="005452E2"/>
    <w:rsid w:val="006314CC"/>
    <w:rsid w:val="00863CE4"/>
    <w:rsid w:val="009513E1"/>
    <w:rsid w:val="00960BFA"/>
    <w:rsid w:val="009F0A54"/>
    <w:rsid w:val="00B4432D"/>
    <w:rsid w:val="00BA078E"/>
    <w:rsid w:val="00C45525"/>
    <w:rsid w:val="00C77BBD"/>
    <w:rsid w:val="00CD5168"/>
    <w:rsid w:val="00F00227"/>
    <w:rsid w:val="00F164E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0C7003"/>
  <w15:chartTrackingRefBased/>
  <w15:docId w15:val="{236BA941-F3F0-4A83-9962-A13FB6F829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3CE4"/>
    <w:pPr>
      <w:spacing w:line="256" w:lineRule="auto"/>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195281"/>
    <w:rPr>
      <w:color w:val="0563C1" w:themeColor="hyperlink"/>
      <w:u w:val="single"/>
    </w:rPr>
  </w:style>
  <w:style w:type="character" w:styleId="Mentionnonrsolue">
    <w:name w:val="Unresolved Mention"/>
    <w:basedOn w:val="Policepardfaut"/>
    <w:uiPriority w:val="99"/>
    <w:semiHidden/>
    <w:unhideWhenUsed/>
    <w:rsid w:val="00195281"/>
    <w:rPr>
      <w:color w:val="605E5C"/>
      <w:shd w:val="clear" w:color="auto" w:fill="E1DFDD"/>
    </w:rPr>
  </w:style>
  <w:style w:type="character" w:styleId="Marquedecommentaire">
    <w:name w:val="annotation reference"/>
    <w:basedOn w:val="Policepardfaut"/>
    <w:uiPriority w:val="99"/>
    <w:semiHidden/>
    <w:unhideWhenUsed/>
    <w:rsid w:val="00960BFA"/>
    <w:rPr>
      <w:sz w:val="16"/>
      <w:szCs w:val="16"/>
    </w:rPr>
  </w:style>
  <w:style w:type="paragraph" w:styleId="Commentaire">
    <w:name w:val="annotation text"/>
    <w:basedOn w:val="Normal"/>
    <w:link w:val="CommentaireCar"/>
    <w:uiPriority w:val="99"/>
    <w:semiHidden/>
    <w:unhideWhenUsed/>
    <w:rsid w:val="00960BFA"/>
    <w:pPr>
      <w:spacing w:line="240" w:lineRule="auto"/>
    </w:pPr>
    <w:rPr>
      <w:sz w:val="20"/>
      <w:szCs w:val="20"/>
    </w:rPr>
  </w:style>
  <w:style w:type="character" w:customStyle="1" w:styleId="CommentaireCar">
    <w:name w:val="Commentaire Car"/>
    <w:basedOn w:val="Policepardfaut"/>
    <w:link w:val="Commentaire"/>
    <w:uiPriority w:val="99"/>
    <w:semiHidden/>
    <w:rsid w:val="00960BFA"/>
    <w:rPr>
      <w:sz w:val="20"/>
      <w:szCs w:val="20"/>
    </w:rPr>
  </w:style>
  <w:style w:type="paragraph" w:styleId="Objetducommentaire">
    <w:name w:val="annotation subject"/>
    <w:basedOn w:val="Commentaire"/>
    <w:next w:val="Commentaire"/>
    <w:link w:val="ObjetducommentaireCar"/>
    <w:uiPriority w:val="99"/>
    <w:semiHidden/>
    <w:unhideWhenUsed/>
    <w:rsid w:val="00960BFA"/>
    <w:rPr>
      <w:b/>
      <w:bCs/>
    </w:rPr>
  </w:style>
  <w:style w:type="character" w:customStyle="1" w:styleId="ObjetducommentaireCar">
    <w:name w:val="Objet du commentaire Car"/>
    <w:basedOn w:val="CommentaireCar"/>
    <w:link w:val="Objetducommentaire"/>
    <w:uiPriority w:val="99"/>
    <w:semiHidden/>
    <w:rsid w:val="00960BF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2307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ressources.univ-lemans.fr/AccesLibre/UM/Pedago/physique/02/mndivers.html"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720</TotalTime>
  <Pages>1</Pages>
  <Words>655</Words>
  <Characters>3606</Characters>
  <Application>Microsoft Office Word</Application>
  <DocSecurity>0</DocSecurity>
  <Lines>30</Lines>
  <Paragraphs>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gaëtan gaston</dc:creator>
  <cp:keywords/>
  <dc:description/>
  <cp:lastModifiedBy>gaëtan gaston</cp:lastModifiedBy>
  <cp:revision>10</cp:revision>
  <cp:lastPrinted>2021-06-06T06:23:00Z</cp:lastPrinted>
  <dcterms:created xsi:type="dcterms:W3CDTF">2021-06-05T11:30:00Z</dcterms:created>
  <dcterms:modified xsi:type="dcterms:W3CDTF">2021-06-06T06:23:00Z</dcterms:modified>
</cp:coreProperties>
</file>