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DB83" w14:textId="14DFBBD4" w:rsidR="002E1B5D" w:rsidRDefault="0074756A" w:rsidP="002E1B5D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 w:rsidR="002E1B5D">
        <w:rPr>
          <w:b/>
          <w:bCs/>
          <w:sz w:val="56"/>
          <w:szCs w:val="56"/>
          <w:u w:val="single"/>
        </w:rPr>
        <w:t xml:space="preserve"> Effet Doppler (supérieur)</w:t>
      </w:r>
    </w:p>
    <w:p w14:paraId="443E38CA" w14:textId="77777777" w:rsidR="0074756A" w:rsidRDefault="0074756A" w:rsidP="0074756A">
      <w:pPr>
        <w:rPr>
          <w:b/>
          <w:bCs/>
          <w:u w:val="single"/>
        </w:rPr>
      </w:pPr>
    </w:p>
    <w:p w14:paraId="59777629" w14:textId="7CCB8B64" w:rsidR="0074756A" w:rsidRDefault="0074756A" w:rsidP="0074756A">
      <w:proofErr w:type="gramStart"/>
      <w:r w:rsidRPr="00ED754E">
        <w:rPr>
          <w:b/>
          <w:bCs/>
          <w:u w:val="single"/>
        </w:rPr>
        <w:t>Biblio:</w:t>
      </w:r>
      <w:proofErr w:type="gramEnd"/>
      <w:r w:rsidRPr="00ED754E">
        <w:t xml:space="preserve">   </w:t>
      </w:r>
      <w:r w:rsidR="002E1B5D">
        <w:t xml:space="preserve">toute la thermo, Meca </w:t>
      </w:r>
      <w:proofErr w:type="spellStart"/>
      <w:r w:rsidR="002E1B5D">
        <w:t>flu</w:t>
      </w:r>
      <w:proofErr w:type="spellEnd"/>
      <w:r w:rsidR="002E1B5D">
        <w:t xml:space="preserve"> et onde mécaniques, Bocquet : p447 doppler démonstration.</w:t>
      </w:r>
    </w:p>
    <w:p w14:paraId="27AF86EC" w14:textId="73AEEE3D" w:rsidR="002E1B5D" w:rsidRDefault="00CA0917" w:rsidP="0074756A">
      <w:proofErr w:type="spellStart"/>
      <w:r>
        <w:t>Grécias</w:t>
      </w:r>
      <w:proofErr w:type="spellEnd"/>
      <w:r>
        <w:t xml:space="preserve"> (rouge blanc) BCPST2 ; p390 effet doppler avec démonstration</w:t>
      </w:r>
      <w:r w:rsidR="00ED5713">
        <w:t> ; descriptio</w:t>
      </w:r>
      <w:r w:rsidR="0000576B">
        <w:t>n</w:t>
      </w:r>
      <w:r w:rsidR="00ED5713">
        <w:t xml:space="preserve"> procédure TP.</w:t>
      </w:r>
      <w:r w:rsidR="0000576B">
        <w:t xml:space="preserve"> Plus échographie et couplage effet </w:t>
      </w:r>
      <w:proofErr w:type="spellStart"/>
      <w:r w:rsidR="0000576B">
        <w:t>dopler</w:t>
      </w:r>
      <w:proofErr w:type="spellEnd"/>
      <w:r w:rsidR="0000576B">
        <w:t>.</w:t>
      </w:r>
      <w:r w:rsidR="006042FA">
        <w:t xml:space="preserve"> Doppler </w:t>
      </w:r>
      <w:proofErr w:type="spellStart"/>
      <w:r w:rsidR="006042FA">
        <w:t>fizeau</w:t>
      </w:r>
      <w:proofErr w:type="spellEnd"/>
      <w:r w:rsidR="006042FA">
        <w:t xml:space="preserve"> (rotation des planètes)</w:t>
      </w:r>
    </w:p>
    <w:p w14:paraId="7181A808" w14:textId="18F6A17C" w:rsidR="0000576B" w:rsidRDefault="0000576B" w:rsidP="0074756A">
      <w:proofErr w:type="spellStart"/>
      <w:r>
        <w:t>Grécias</w:t>
      </w:r>
      <w:proofErr w:type="spellEnd"/>
      <w:r>
        <w:t xml:space="preserve"> (violet) BCPST2 ; doppler (pas grand-chose en cours mais de bons exos) pulsar ; mesure de vélocité d’écoulement, déplac</w:t>
      </w:r>
      <w:r w:rsidR="006042FA">
        <w:t>e</w:t>
      </w:r>
      <w:r>
        <w:t xml:space="preserve">ment </w:t>
      </w:r>
      <w:r w:rsidR="006042FA">
        <w:t>chauvesouris</w:t>
      </w:r>
      <w:r>
        <w:t>.</w:t>
      </w:r>
    </w:p>
    <w:p w14:paraId="489DC752" w14:textId="10571DB7" w:rsidR="006042FA" w:rsidRDefault="002B066F" w:rsidP="0074756A">
      <w:r>
        <w:t xml:space="preserve">Sanz PC/PC* : doppler avec angle </w:t>
      </w:r>
      <w:proofErr w:type="spellStart"/>
      <w:r>
        <w:t>theta</w:t>
      </w:r>
      <w:proofErr w:type="spellEnd"/>
      <w:r>
        <w:t xml:space="preserve"> p 946.</w:t>
      </w:r>
    </w:p>
    <w:p w14:paraId="248A3A3B" w14:textId="0B35C59D" w:rsidR="00CA0917" w:rsidRDefault="00FE07B3" w:rsidP="0074756A">
      <w:r>
        <w:t xml:space="preserve">Hect, Physique : petit historique, deux trois images. </w:t>
      </w:r>
    </w:p>
    <w:p w14:paraId="28768135" w14:textId="14FB990C" w:rsidR="00CA0917" w:rsidRDefault="00BD3761" w:rsidP="0074756A">
      <w:pPr>
        <w:rPr>
          <w:u w:val="single"/>
        </w:rPr>
      </w:pPr>
      <w:hyperlink r:id="rId5" w:history="1">
        <w:r w:rsidR="00CA0917" w:rsidRPr="00454189">
          <w:rPr>
            <w:rStyle w:val="Lienhypertexte"/>
          </w:rPr>
          <w:t>http://ressources.univ-lemans.fr/AccesLibre/UM/Pedago/physique/02/mnmecanique.html</w:t>
        </w:r>
      </w:hyperlink>
      <w:r w:rsidR="00CA0917">
        <w:rPr>
          <w:u w:val="single"/>
        </w:rPr>
        <w:t xml:space="preserve"> (</w:t>
      </w:r>
      <w:r w:rsidR="00CA0917" w:rsidRPr="00CA0917">
        <w:t>voir rubrique animation diverses</w:t>
      </w:r>
      <w:r w:rsidR="00CA0917">
        <w:rPr>
          <w:u w:val="single"/>
        </w:rPr>
        <w:t>)</w:t>
      </w:r>
    </w:p>
    <w:p w14:paraId="132B30B6" w14:textId="767A9307" w:rsidR="00854CF4" w:rsidRDefault="00BD3761" w:rsidP="0074756A">
      <w:hyperlink r:id="rId6" w:history="1">
        <w:r w:rsidR="00854CF4" w:rsidRPr="0096024F">
          <w:rPr>
            <w:rStyle w:val="Lienhypertexte"/>
          </w:rPr>
          <w:t>http://physiquecarnotsupiv.blog.free.fr/public/Travaux_pratiques/TP_ondes/Effet_Doppler.pdf</w:t>
        </w:r>
      </w:hyperlink>
      <w:r w:rsidR="00854CF4">
        <w:rPr>
          <w:u w:val="single"/>
        </w:rPr>
        <w:t xml:space="preserve"> </w:t>
      </w:r>
      <w:r w:rsidR="00854CF4" w:rsidRPr="00854CF4">
        <w:t>(doppler TP)</w:t>
      </w:r>
    </w:p>
    <w:p w14:paraId="57676B34" w14:textId="3B911002" w:rsidR="00854CF4" w:rsidRDefault="00BD3761" w:rsidP="0074756A">
      <w:hyperlink r:id="rId7" w:history="1">
        <w:r w:rsidR="00854CF4" w:rsidRPr="0096024F">
          <w:rPr>
            <w:rStyle w:val="Lienhypertexte"/>
          </w:rPr>
          <w:t>http://www.cochlea.org/entendre/la-sirene-d-ambulance-effet-doppler</w:t>
        </w:r>
      </w:hyperlink>
      <w:r w:rsidR="00854CF4">
        <w:t xml:space="preserve"> (illustration)</w:t>
      </w:r>
    </w:p>
    <w:p w14:paraId="471FEFE6" w14:textId="466AA5CE" w:rsidR="00854CF4" w:rsidRDefault="00854CF4" w:rsidP="0074756A">
      <w:proofErr w:type="gramStart"/>
      <w:r>
        <w:t>http://scphysiques.free.fr/animations/anims/ondes/Doppler.swf  (</w:t>
      </w:r>
      <w:proofErr w:type="gramEnd"/>
      <w:r>
        <w:t>l’animation est bien faite, illustre bien l’émission et la réception)</w:t>
      </w:r>
    </w:p>
    <w:p w14:paraId="0467A7BB" w14:textId="138CF664" w:rsidR="001C29CF" w:rsidRDefault="00BD3761" w:rsidP="0074756A">
      <w:hyperlink r:id="rId8" w:history="1">
        <w:r w:rsidR="000311DD" w:rsidRPr="0096024F">
          <w:rPr>
            <w:rStyle w:val="Lienhypertexte"/>
          </w:rPr>
          <w:t>http://maths-sciences-lp.ac-amiens.fr/IMG/dossier_radar/doppler_dossier.pdf</w:t>
        </w:r>
      </w:hyperlink>
    </w:p>
    <w:p w14:paraId="2263361D" w14:textId="784C49A7" w:rsidR="000311DD" w:rsidRDefault="00BD3761" w:rsidP="0074756A">
      <w:hyperlink r:id="rId9" w:history="1">
        <w:r w:rsidR="000311DD" w:rsidRPr="0096024F">
          <w:rPr>
            <w:rStyle w:val="Lienhypertexte"/>
          </w:rPr>
          <w:t>http://www.concours-commun-inp.fr/_resources/annales%2520%25C3%25A9crits/PC/2017/PC-Phys.pdf</w:t>
        </w:r>
      </w:hyperlink>
      <w:r w:rsidR="000311DD">
        <w:t xml:space="preserve">  application hématies (fiche </w:t>
      </w:r>
      <w:proofErr w:type="spellStart"/>
      <w:r w:rsidR="000311DD">
        <w:t>bénedicte</w:t>
      </w:r>
      <w:proofErr w:type="spellEnd"/>
      <w:r w:rsidR="000311DD">
        <w:t>)</w:t>
      </w:r>
    </w:p>
    <w:p w14:paraId="0D4336C9" w14:textId="77777777" w:rsidR="000311DD" w:rsidRDefault="000311DD" w:rsidP="0074756A"/>
    <w:p w14:paraId="1163A913" w14:textId="06049059" w:rsidR="00854CF4" w:rsidRDefault="001C29CF" w:rsidP="0074756A">
      <w:r>
        <w:t>Voir leçon Gabriel.</w:t>
      </w:r>
    </w:p>
    <w:p w14:paraId="78224A98" w14:textId="0BE57A6A" w:rsidR="001C29CF" w:rsidRDefault="001C29CF" w:rsidP="0074756A">
      <w:r>
        <w:t>Voir fiche Bénédicte pour plus d’application.</w:t>
      </w:r>
    </w:p>
    <w:p w14:paraId="7A3F6153" w14:textId="72A50AD6" w:rsidR="001C29CF" w:rsidRPr="007B1F44" w:rsidRDefault="00854CF4" w:rsidP="0074756A">
      <w:r w:rsidRPr="007B1F44">
        <w:rPr>
          <w:b/>
          <w:bCs/>
          <w:u w:val="single"/>
        </w:rPr>
        <w:t>Programme :</w:t>
      </w:r>
      <w:r w:rsidR="007B1F44">
        <w:rPr>
          <w:b/>
          <w:bCs/>
          <w:u w:val="single"/>
        </w:rPr>
        <w:t xml:space="preserve"> </w:t>
      </w:r>
      <w:r w:rsidR="007B1F44" w:rsidRPr="007B1F44">
        <w:t>PC :</w:t>
      </w:r>
      <w:r w:rsidR="007B1F44">
        <w:rPr>
          <w:b/>
          <w:bCs/>
          <w:u w:val="single"/>
        </w:rPr>
        <w:t xml:space="preserve"> </w:t>
      </w:r>
      <w:r w:rsidR="007B1F44" w:rsidRPr="007B1F44">
        <w:t>détection synchrone, mesure de vitesse par effet doppler.</w:t>
      </w:r>
      <w:r w:rsidR="007B1F44">
        <w:t xml:space="preserve"> BCSPST 2 : doppler démonstration cas unidirectionnel ; échographie doppler p19.</w:t>
      </w:r>
    </w:p>
    <w:p w14:paraId="56FCE6FF" w14:textId="470E91C9" w:rsidR="0074756A" w:rsidRPr="00ED754E" w:rsidRDefault="0074756A" w:rsidP="0074756A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Niveau:</w:t>
      </w:r>
      <w:proofErr w:type="gramEnd"/>
      <w:r w:rsidRPr="00ED754E">
        <w:t xml:space="preserve"> </w:t>
      </w:r>
      <w:r w:rsidR="00534246">
        <w:t xml:space="preserve"> </w:t>
      </w:r>
      <w:r w:rsidR="00854CF4">
        <w:t>BCPST 2</w:t>
      </w:r>
    </w:p>
    <w:p w14:paraId="50FF37EC" w14:textId="409DABED" w:rsidR="001C29CF" w:rsidRDefault="0074756A" w:rsidP="0074756A">
      <w:proofErr w:type="gramStart"/>
      <w:r w:rsidRPr="00ED754E">
        <w:rPr>
          <w:b/>
          <w:bCs/>
          <w:u w:val="single"/>
        </w:rPr>
        <w:t>Prérequis:</w:t>
      </w:r>
      <w:proofErr w:type="gramEnd"/>
      <w:r w:rsidR="00ED754E" w:rsidRPr="00ED754E">
        <w:t xml:space="preserve">   </w:t>
      </w:r>
      <w:r w:rsidR="001C29CF">
        <w:t xml:space="preserve">- Ondes, surfaces d'ondes, propagation (L1) </w:t>
      </w:r>
    </w:p>
    <w:p w14:paraId="2B965A1A" w14:textId="77777777" w:rsidR="001C29CF" w:rsidRDefault="001C29CF" w:rsidP="0074756A">
      <w:r>
        <w:t>– Ondes progressives sinusoïdales, double périodicité (</w:t>
      </w:r>
      <w:proofErr w:type="spellStart"/>
      <w:r>
        <w:t>TSpé</w:t>
      </w:r>
      <w:proofErr w:type="spellEnd"/>
      <w:r>
        <w:t>)</w:t>
      </w:r>
    </w:p>
    <w:p w14:paraId="7765B42A" w14:textId="420B67FE" w:rsidR="001C29CF" w:rsidRDefault="001C29CF" w:rsidP="0074756A">
      <w:r>
        <w:t>– Effet Doppler (</w:t>
      </w:r>
      <w:proofErr w:type="spellStart"/>
      <w:r>
        <w:t>TSpé</w:t>
      </w:r>
      <w:proofErr w:type="spellEnd"/>
      <w:r>
        <w:t xml:space="preserve">) </w:t>
      </w:r>
    </w:p>
    <w:p w14:paraId="2BCF19C0" w14:textId="77777777" w:rsidR="001C29CF" w:rsidRDefault="001C29CF" w:rsidP="0074756A">
      <w:r>
        <w:t xml:space="preserve">– Spectre d'émission et d'absorption des étoiles (1e S) </w:t>
      </w:r>
    </w:p>
    <w:p w14:paraId="15F7D88B" w14:textId="4B146F27" w:rsidR="001C29CF" w:rsidRDefault="001C29CF" w:rsidP="0074756A">
      <w:r>
        <w:t xml:space="preserve">– Analyse spectrale </w:t>
      </w:r>
      <w:r w:rsidR="00634555">
        <w:t>d’une onde sonore</w:t>
      </w:r>
      <w:r>
        <w:t xml:space="preserve"> (</w:t>
      </w:r>
      <w:r w:rsidR="00634555">
        <w:t>BCPST1</w:t>
      </w:r>
      <w:r>
        <w:t xml:space="preserve">) </w:t>
      </w:r>
    </w:p>
    <w:p w14:paraId="53DC5539" w14:textId="77777777" w:rsidR="001C29CF" w:rsidRDefault="001C29CF" w:rsidP="0074756A">
      <w:r>
        <w:t xml:space="preserve">– Développement limité(L1) </w:t>
      </w:r>
    </w:p>
    <w:p w14:paraId="3F36B840" w14:textId="7DFDA69C" w:rsidR="0074756A" w:rsidRPr="00ED754E" w:rsidRDefault="001C29CF" w:rsidP="0074756A">
      <w:pPr>
        <w:rPr>
          <w:b/>
          <w:bCs/>
          <w:u w:val="single"/>
        </w:rPr>
      </w:pPr>
      <w:r>
        <w:t xml:space="preserve">– Incertitudes – Filtre passe-bas </w:t>
      </w:r>
      <w:r w:rsidR="00634555">
        <w:t>(BCPST 2</w:t>
      </w:r>
      <w:r>
        <w:t>)</w:t>
      </w:r>
    </w:p>
    <w:p w14:paraId="0BD5A943" w14:textId="06EDB552" w:rsidR="0074756A" w:rsidRDefault="0074756A" w:rsidP="0074756A">
      <w:proofErr w:type="gramStart"/>
      <w:r w:rsidRPr="00ED754E">
        <w:rPr>
          <w:b/>
          <w:bCs/>
          <w:u w:val="single"/>
        </w:rPr>
        <w:t>Objectifs:</w:t>
      </w:r>
      <w:proofErr w:type="gramEnd"/>
      <w:r w:rsidRPr="00ED754E">
        <w:t xml:space="preserve">  </w:t>
      </w:r>
    </w:p>
    <w:p w14:paraId="6851CDFF" w14:textId="357369F6" w:rsidR="00634555" w:rsidRDefault="00634555" w:rsidP="0074756A">
      <w:r>
        <w:lastRenderedPageBreak/>
        <w:t>-&gt; que l’élève puissent faire la démonstration dans le cas du cours et les autres.</w:t>
      </w:r>
    </w:p>
    <w:p w14:paraId="27B4D577" w14:textId="03A57151" w:rsidR="00634555" w:rsidRDefault="00634555" w:rsidP="0074756A">
      <w:r>
        <w:t>-&gt; être capable d’établir un protocole pour mesurer une vitesse par effet doppler (plutôt l’objectif de la séquence pédagogique globale avec TP…</w:t>
      </w:r>
    </w:p>
    <w:p w14:paraId="7CF8DF7A" w14:textId="284DFD5C" w:rsidR="00634555" w:rsidRDefault="00634555" w:rsidP="0074756A">
      <w:r>
        <w:t>-&gt; domaines d’applications</w:t>
      </w:r>
    </w:p>
    <w:p w14:paraId="1E95387E" w14:textId="77777777" w:rsidR="00634555" w:rsidRPr="00ED754E" w:rsidRDefault="00634555" w:rsidP="0074756A">
      <w:pPr>
        <w:rPr>
          <w:u w:val="single"/>
        </w:rPr>
      </w:pPr>
    </w:p>
    <w:p w14:paraId="1ECB260A" w14:textId="50604739" w:rsidR="0074756A" w:rsidRPr="00ED754E" w:rsidRDefault="0074756A" w:rsidP="0074756A">
      <w:r>
        <w:rPr>
          <w:b/>
          <w:bCs/>
          <w:u w:val="single"/>
        </w:rPr>
        <w:t xml:space="preserve">Partie </w:t>
      </w:r>
      <w:proofErr w:type="gramStart"/>
      <w:r>
        <w:rPr>
          <w:b/>
          <w:bCs/>
          <w:u w:val="single"/>
        </w:rPr>
        <w:t>pris:</w:t>
      </w:r>
      <w:proofErr w:type="gramEnd"/>
      <w:r w:rsidRPr="00ED754E">
        <w:t xml:space="preserve"> </w:t>
      </w:r>
      <w:r w:rsidR="00634555">
        <w:t xml:space="preserve"> Leçon qui se veut proche de l’expérience et qui vise à enseigner des application, même si le développement mathématique reste important. On se cantonnera au cas simple </w:t>
      </w:r>
      <w:r w:rsidR="00B52456">
        <w:t>unidimensionnelle</w:t>
      </w:r>
      <w:r w:rsidR="00634555">
        <w:t xml:space="preserve"> qui suffira pour que l’élève comprenne </w:t>
      </w:r>
      <w:r w:rsidR="00B52456">
        <w:t>la physique derrière le phénomène, et surtout que cela se décrit simplement. Cela permettra de consacrer davantage de temps aux applications et à la partie expérimentale.</w:t>
      </w:r>
    </w:p>
    <w:p w14:paraId="727F1809" w14:textId="551A3866" w:rsidR="0074756A" w:rsidRDefault="0074756A" w:rsidP="0074756A">
      <w:r w:rsidRPr="00366F2E">
        <w:rPr>
          <w:b/>
          <w:bCs/>
          <w:u w:val="single"/>
        </w:rPr>
        <w:t xml:space="preserve">Séquence </w:t>
      </w:r>
      <w:r w:rsidR="006B0E47" w:rsidRPr="00366F2E">
        <w:rPr>
          <w:b/>
          <w:bCs/>
          <w:u w:val="single"/>
        </w:rPr>
        <w:t>pédagogique</w:t>
      </w:r>
      <w:r w:rsidR="006B0E47" w:rsidRPr="00B52456">
        <w:t xml:space="preserve"> :</w:t>
      </w:r>
      <w:r w:rsidR="00B52456" w:rsidRPr="00B52456">
        <w:t xml:space="preserve"> Ce cours s’insère dans une séquence pédagogique sur les ondes sonores, ondes qui se propagent dans un milieu matériel, bien qu’il </w:t>
      </w:r>
      <w:r w:rsidR="006B0E47">
        <w:t>soit aussi présent avec</w:t>
      </w:r>
      <w:r w:rsidR="00B52456" w:rsidRPr="00B52456">
        <w:t xml:space="preserve"> </w:t>
      </w:r>
      <w:r w:rsidR="006B0E47">
        <w:t>les</w:t>
      </w:r>
      <w:r w:rsidR="00B52456" w:rsidRPr="00B52456">
        <w:t xml:space="preserve"> ondes lumineuses.</w:t>
      </w:r>
      <w:r w:rsidR="006B0E47">
        <w:t xml:space="preserve"> C’est une fin de séquence car même si on pas besoin du reste sur les ondes avant ça reste plutôt quelque chose d’assez exotique avec notamment des applications en TP.</w:t>
      </w:r>
    </w:p>
    <w:p w14:paraId="69F28B4D" w14:textId="29074F45" w:rsidR="006B0E47" w:rsidRDefault="006B0E47" w:rsidP="0074756A">
      <w:r>
        <w:t>TP : mesure de vitesse par effet doppler à comparer avec une technique de pointage. Plus autonomie vis-à-vis du montage, c’est à eux de choisir la passe bas adaptée.</w:t>
      </w:r>
    </w:p>
    <w:p w14:paraId="7151BDA8" w14:textId="194E720B" w:rsidR="006B0E47" w:rsidRDefault="006B0E47" w:rsidP="0074756A">
      <w:r>
        <w:t xml:space="preserve">TD : Etude d’autre cas que celui du cours. Démonstration qui les fait raisonner, pas du par cœur. Plus analyse doc déplacement des </w:t>
      </w:r>
      <w:r w:rsidR="00B2444D">
        <w:t>chauves-souris</w:t>
      </w:r>
      <w:r>
        <w:t>.</w:t>
      </w:r>
    </w:p>
    <w:p w14:paraId="0A09B1BC" w14:textId="77777777" w:rsidR="006B0E47" w:rsidRPr="00B52456" w:rsidRDefault="006B0E47" w:rsidP="0074756A"/>
    <w:p w14:paraId="76D1FF31" w14:textId="4D7EA627" w:rsidR="0074756A" w:rsidRDefault="0074756A" w:rsidP="0074756A">
      <w:proofErr w:type="gramStart"/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proofErr w:type="gramEnd"/>
      <w:r w:rsidRPr="00ED754E">
        <w:t xml:space="preserve">  </w:t>
      </w:r>
      <w:r w:rsidR="00B2444D">
        <w:t xml:space="preserve">-&gt; démonstration assez nouveau pour eux. </w:t>
      </w:r>
    </w:p>
    <w:p w14:paraId="0EB8FA51" w14:textId="41359E10" w:rsidR="00B2444D" w:rsidRPr="00366F2E" w:rsidRDefault="00B2444D" w:rsidP="0074756A">
      <w:pPr>
        <w:rPr>
          <w:b/>
          <w:bCs/>
          <w:u w:val="single"/>
        </w:rPr>
      </w:pPr>
      <w:r>
        <w:tab/>
        <w:t xml:space="preserve">        -&gt; distinguer l’effet doppler de la mesure qui nécessite un aller-retour</w:t>
      </w:r>
    </w:p>
    <w:p w14:paraId="20B8E4F0" w14:textId="40FD965E" w:rsidR="0074756A" w:rsidRDefault="0074756A" w:rsidP="0074756A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  <w:r w:rsidR="00B2444D">
        <w:rPr>
          <w:b/>
          <w:bCs/>
          <w:u w:val="single"/>
        </w:rPr>
        <w:t xml:space="preserve"> </w:t>
      </w:r>
    </w:p>
    <w:p w14:paraId="5B7E63B9" w14:textId="3245A005" w:rsidR="00B2444D" w:rsidRDefault="00B2444D" w:rsidP="0074756A">
      <w:r w:rsidRPr="00B2444D">
        <w:tab/>
        <w:t>-&gt;</w:t>
      </w:r>
      <w:r>
        <w:t>Bien posé le calcul et accompagné d’animation. Le calcul n’est pas complexe il faut bien le posé.</w:t>
      </w:r>
    </w:p>
    <w:p w14:paraId="3418BA55" w14:textId="6D8F4F90" w:rsidR="00B2444D" w:rsidRPr="00B2444D" w:rsidRDefault="00B2444D" w:rsidP="0074756A">
      <w:r>
        <w:tab/>
        <w:t xml:space="preserve">-&gt;Commencer par </w:t>
      </w:r>
      <w:proofErr w:type="gramStart"/>
      <w:r>
        <w:t>des cas simple</w:t>
      </w:r>
      <w:proofErr w:type="gramEnd"/>
      <w:r>
        <w:t xml:space="preserve"> sans </w:t>
      </w:r>
      <w:r w:rsidR="006B39D7">
        <w:t>aller-retour</w:t>
      </w:r>
      <w:r>
        <w:t xml:space="preserve"> qui illustre bien l’effet doppler, et après aborder les applications.</w:t>
      </w:r>
    </w:p>
    <w:p w14:paraId="3AA9C649" w14:textId="2DEC3DDA" w:rsidR="0074756A" w:rsidRDefault="0074756A" w:rsidP="0074756A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5B0D9575" w14:textId="664F29BE" w:rsidR="006B39D7" w:rsidRDefault="006B39D7" w:rsidP="0074756A">
      <w:pPr>
        <w:rPr>
          <w:b/>
          <w:bCs/>
          <w:u w:val="single"/>
        </w:rPr>
      </w:pPr>
      <w:r>
        <w:rPr>
          <w:b/>
          <w:bCs/>
          <w:u w:val="single"/>
        </w:rPr>
        <w:t>I. Origines de l’effet Doppler</w:t>
      </w:r>
    </w:p>
    <w:p w14:paraId="06015D68" w14:textId="50E117A0" w:rsidR="006B39D7" w:rsidRDefault="006B39D7" w:rsidP="0074756A">
      <w:pPr>
        <w:rPr>
          <w:b/>
          <w:bCs/>
        </w:rPr>
      </w:pPr>
      <w:r w:rsidRPr="000311DD">
        <w:rPr>
          <w:b/>
          <w:bCs/>
        </w:rPr>
        <w:tab/>
        <w:t>A.</w:t>
      </w:r>
      <w:r w:rsidR="000311DD" w:rsidRPr="000311DD">
        <w:rPr>
          <w:b/>
          <w:bCs/>
        </w:rPr>
        <w:t xml:space="preserve"> lien entre vitesse et déca</w:t>
      </w:r>
      <w:r w:rsidR="000311DD">
        <w:rPr>
          <w:b/>
          <w:bCs/>
        </w:rPr>
        <w:t>la</w:t>
      </w:r>
      <w:r w:rsidR="000311DD" w:rsidRPr="000311DD">
        <w:rPr>
          <w:b/>
          <w:bCs/>
        </w:rPr>
        <w:t>ge en fréquence</w:t>
      </w:r>
    </w:p>
    <w:p w14:paraId="665436C1" w14:textId="28C70138" w:rsidR="000311DD" w:rsidRPr="000311DD" w:rsidRDefault="000311DD" w:rsidP="0074756A">
      <w:r>
        <w:rPr>
          <w:b/>
          <w:bCs/>
        </w:rPr>
        <w:tab/>
      </w:r>
      <w:r w:rsidRPr="000311DD">
        <w:t>Démonstration dans le cas de la source qui s’approche plus remarque éventuelle sur le cas où c’est le récepteur qui bouge.</w:t>
      </w:r>
    </w:p>
    <w:p w14:paraId="5B5D64C6" w14:textId="680C1A2A" w:rsidR="000311DD" w:rsidRDefault="000311DD" w:rsidP="0074756A">
      <w:pPr>
        <w:rPr>
          <w:b/>
          <w:bCs/>
        </w:rPr>
      </w:pPr>
      <w:r>
        <w:rPr>
          <w:b/>
          <w:bCs/>
        </w:rPr>
        <w:tab/>
        <w:t>B. Mesure de vitesse</w:t>
      </w:r>
    </w:p>
    <w:p w14:paraId="33549F57" w14:textId="5FFC4303" w:rsidR="000311DD" w:rsidRPr="000311DD" w:rsidRDefault="000311DD" w:rsidP="0074756A">
      <w:r>
        <w:rPr>
          <w:b/>
          <w:bCs/>
        </w:rPr>
        <w:tab/>
      </w:r>
      <w:r w:rsidRPr="000311DD">
        <w:t>Présenter le montage… et calcul mathématique des sinus dans le multiplieur.</w:t>
      </w:r>
    </w:p>
    <w:p w14:paraId="5F2CCC02" w14:textId="6BA3BA2E" w:rsidR="000311DD" w:rsidRDefault="000311DD" w:rsidP="0074756A">
      <w:pPr>
        <w:rPr>
          <w:b/>
          <w:bCs/>
        </w:rPr>
      </w:pPr>
    </w:p>
    <w:p w14:paraId="032A6CBA" w14:textId="68B146C3" w:rsidR="000311DD" w:rsidRPr="00A10C9C" w:rsidRDefault="000311DD" w:rsidP="0074756A">
      <w:pPr>
        <w:rPr>
          <w:b/>
          <w:bCs/>
          <w:u w:val="single"/>
        </w:rPr>
      </w:pPr>
      <w:r w:rsidRPr="00A10C9C">
        <w:rPr>
          <w:b/>
          <w:bCs/>
          <w:u w:val="single"/>
        </w:rPr>
        <w:t>II. Applications</w:t>
      </w:r>
    </w:p>
    <w:p w14:paraId="73F48FD0" w14:textId="428D9B68" w:rsidR="000311DD" w:rsidRDefault="000311DD" w:rsidP="0074756A">
      <w:pPr>
        <w:rPr>
          <w:b/>
          <w:bCs/>
        </w:rPr>
      </w:pPr>
      <w:r>
        <w:rPr>
          <w:b/>
          <w:bCs/>
        </w:rPr>
        <w:tab/>
        <w:t>A. Mesure de la vitesse des hématies</w:t>
      </w:r>
    </w:p>
    <w:p w14:paraId="2EAFDF92" w14:textId="77643623" w:rsidR="00A10C9C" w:rsidRDefault="000311DD" w:rsidP="0074756A">
      <w:pPr>
        <w:rPr>
          <w:b/>
          <w:bCs/>
        </w:rPr>
      </w:pPr>
      <w:r>
        <w:rPr>
          <w:b/>
          <w:bCs/>
        </w:rPr>
        <w:lastRenderedPageBreak/>
        <w:tab/>
      </w:r>
      <w:r w:rsidR="00A10C9C">
        <w:rPr>
          <w:b/>
          <w:bCs/>
        </w:rPr>
        <w:t>B. Effet Doppler-Fizeau</w:t>
      </w:r>
    </w:p>
    <w:p w14:paraId="4D8FBBEC" w14:textId="2662930B" w:rsidR="000311DD" w:rsidRDefault="00A10C9C" w:rsidP="00A10C9C">
      <w:pPr>
        <w:ind w:firstLine="708"/>
        <w:rPr>
          <w:b/>
          <w:bCs/>
        </w:rPr>
      </w:pPr>
      <w:r>
        <w:rPr>
          <w:b/>
          <w:bCs/>
        </w:rPr>
        <w:t>D</w:t>
      </w:r>
      <w:r w:rsidR="000311DD">
        <w:rPr>
          <w:b/>
          <w:bCs/>
        </w:rPr>
        <w:t>. Vitesse de rotation d’une étoile</w:t>
      </w:r>
    </w:p>
    <w:p w14:paraId="18C4CDC5" w14:textId="1835C626" w:rsidR="000311DD" w:rsidRDefault="000311DD" w:rsidP="0074756A">
      <w:pPr>
        <w:rPr>
          <w:b/>
          <w:bCs/>
        </w:rPr>
      </w:pPr>
      <w:r>
        <w:rPr>
          <w:b/>
          <w:bCs/>
        </w:rPr>
        <w:tab/>
        <w:t>C. Radar</w:t>
      </w:r>
    </w:p>
    <w:p w14:paraId="62F557B4" w14:textId="77777777" w:rsidR="000311DD" w:rsidRDefault="000311DD" w:rsidP="0074756A">
      <w:pPr>
        <w:rPr>
          <w:b/>
          <w:bCs/>
        </w:rPr>
      </w:pPr>
    </w:p>
    <w:p w14:paraId="61274B57" w14:textId="77777777" w:rsidR="000311DD" w:rsidRPr="000311DD" w:rsidRDefault="000311DD" w:rsidP="0074756A">
      <w:pPr>
        <w:rPr>
          <w:b/>
          <w:bCs/>
        </w:rPr>
      </w:pPr>
    </w:p>
    <w:p w14:paraId="15BA550E" w14:textId="5A7DD56C" w:rsidR="0074756A" w:rsidRDefault="0074756A" w:rsidP="0074756A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2871820D" w14:textId="6855D14C" w:rsidR="00A10C9C" w:rsidRDefault="00A10C9C" w:rsidP="0074756A">
      <w:pPr>
        <w:rPr>
          <w:b/>
          <w:bCs/>
          <w:u w:val="single"/>
        </w:rPr>
      </w:pPr>
    </w:p>
    <w:p w14:paraId="3F4B469F" w14:textId="2A12515E" w:rsidR="00A27FBE" w:rsidRDefault="00A27FBE" w:rsidP="0074756A">
      <w:r w:rsidRPr="00A27FBE">
        <w:t>Contextualisation sirène d’ambulance. On va chercher à l’expliciter et à faire les calcul</w:t>
      </w:r>
      <w:r w:rsidR="00FC483D">
        <w:t>s</w:t>
      </w:r>
      <w:r w:rsidRPr="00A27FBE">
        <w:t>.</w:t>
      </w:r>
    </w:p>
    <w:p w14:paraId="1BC8575F" w14:textId="0BB58B3A" w:rsidR="00FC483D" w:rsidRDefault="00FC483D" w:rsidP="0074756A">
      <w:r>
        <w:t xml:space="preserve">Objectifs : -&gt; démonstration </w:t>
      </w:r>
    </w:p>
    <w:p w14:paraId="27E449F1" w14:textId="71AE5F8B" w:rsidR="00FC483D" w:rsidRDefault="00FC483D" w:rsidP="0074756A">
      <w:r>
        <w:tab/>
        <w:t>-&gt; applications</w:t>
      </w:r>
    </w:p>
    <w:p w14:paraId="37F3DBE4" w14:textId="1B8C0B04" w:rsidR="00FC483D" w:rsidRDefault="00FC483D" w:rsidP="0074756A"/>
    <w:p w14:paraId="668F5033" w14:textId="2FB2A3D2" w:rsidR="0001100B" w:rsidRPr="00A27FBE" w:rsidRDefault="0001100B" w:rsidP="0074756A">
      <w:r>
        <w:t>Effet Doppler = décalage en fréquence entre onde émise par la source et onde reçue par le récepteur lorsqu'ils sont en mouvement relatif.</w:t>
      </w:r>
    </w:p>
    <w:p w14:paraId="2D6239CE" w14:textId="7269FE63" w:rsidR="00A10C9C" w:rsidRDefault="00A10C9C" w:rsidP="0074756A"/>
    <w:p w14:paraId="67510371" w14:textId="320EBC1A" w:rsidR="00A10C9C" w:rsidRDefault="00A10C9C" w:rsidP="0074756A"/>
    <w:p w14:paraId="7A52EFEF" w14:textId="77777777" w:rsidR="00A27FBE" w:rsidRDefault="00A27FBE" w:rsidP="0074756A"/>
    <w:p w14:paraId="0CCAB0C3" w14:textId="74D37E41" w:rsidR="00A10C9C" w:rsidRPr="00ED754E" w:rsidRDefault="00A10C9C" w:rsidP="0074756A">
      <w:r>
        <w:rPr>
          <w:noProof/>
        </w:rPr>
        <w:drawing>
          <wp:inline distT="0" distB="0" distL="0" distR="0" wp14:anchorId="709F68D7" wp14:editId="5A9BE095">
            <wp:extent cx="5760720" cy="26612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617A" w14:textId="77777777" w:rsidR="0074756A" w:rsidRDefault="0074756A" w:rsidP="0074756A"/>
    <w:p w14:paraId="5A0756EA" w14:textId="77777777" w:rsidR="0074756A" w:rsidRDefault="0074756A" w:rsidP="0074756A"/>
    <w:p w14:paraId="669E47CA" w14:textId="49364FD0" w:rsidR="0074756A" w:rsidRDefault="0074756A" w:rsidP="0074756A"/>
    <w:p w14:paraId="44235207" w14:textId="5FC7D880" w:rsidR="00BD3761" w:rsidRPr="00BD3761" w:rsidRDefault="00BD3761" w:rsidP="0074756A">
      <w:pPr>
        <w:rPr>
          <w:b/>
          <w:bCs/>
        </w:rPr>
      </w:pPr>
      <w:r w:rsidRPr="00BD3761">
        <w:rPr>
          <w:b/>
          <w:bCs/>
        </w:rPr>
        <w:t xml:space="preserve">Ouverture : </w:t>
      </w:r>
      <w:r>
        <w:rPr>
          <w:b/>
          <w:bCs/>
        </w:rPr>
        <w:t xml:space="preserve"> </w:t>
      </w:r>
      <w:r w:rsidRPr="00BD3761">
        <w:t>il faut que la vitesse de l’objet soit inférieure à celle de l’objet. Bang supersonique.</w:t>
      </w:r>
    </w:p>
    <w:p w14:paraId="2386C34A" w14:textId="03FEBEA9" w:rsidR="00A10C9C" w:rsidRDefault="00A10C9C" w:rsidP="0074756A"/>
    <w:p w14:paraId="5EE50587" w14:textId="0EC2F24E" w:rsidR="00A10C9C" w:rsidRDefault="00A10C9C" w:rsidP="0074756A">
      <w:r w:rsidRPr="00A10C9C">
        <w:rPr>
          <w:b/>
          <w:bCs/>
        </w:rPr>
        <w:t>Remarque :</w:t>
      </w:r>
      <w:r>
        <w:t xml:space="preserve"> c’est une preuve de la nature ondulatoire de la lumière.</w:t>
      </w:r>
    </w:p>
    <w:p w14:paraId="67D64E56" w14:textId="23881555" w:rsidR="00BD3761" w:rsidRDefault="00BD3761" w:rsidP="0074756A"/>
    <w:p w14:paraId="36A71A6C" w14:textId="792A23E1" w:rsidR="00BD3761" w:rsidRDefault="00BD3761" w:rsidP="0074756A">
      <w:r w:rsidRPr="00BD3761">
        <w:rPr>
          <w:b/>
          <w:bCs/>
        </w:rPr>
        <w:t>Remarque :</w:t>
      </w:r>
      <w:r>
        <w:t xml:space="preserve"> bien différencier la vitesse de l’onde et la vitesse de l’objet</w:t>
      </w:r>
    </w:p>
    <w:p w14:paraId="61350917" w14:textId="77777777" w:rsidR="0074756A" w:rsidRPr="00FE07B3" w:rsidRDefault="0074756A" w:rsidP="0074756A"/>
    <w:p w14:paraId="0107ADE5" w14:textId="42008A73" w:rsidR="0074756A" w:rsidRPr="00FE07B3" w:rsidRDefault="00FE07B3">
      <w:r w:rsidRPr="00FE07B3">
        <w:rPr>
          <w:b/>
          <w:bCs/>
        </w:rPr>
        <w:t>Expérience :</w:t>
      </w:r>
      <w:r w:rsidRPr="00A10C9C">
        <w:t xml:space="preserve"> </w:t>
      </w:r>
      <w:r w:rsidRPr="00FE07B3">
        <w:t>effet doppler</w:t>
      </w:r>
      <w:r>
        <w:t xml:space="preserve"> </w:t>
      </w:r>
    </w:p>
    <w:sectPr w:rsidR="0074756A" w:rsidRPr="00FE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6A"/>
    <w:rsid w:val="0000576B"/>
    <w:rsid w:val="0001100B"/>
    <w:rsid w:val="000311DD"/>
    <w:rsid w:val="000973C6"/>
    <w:rsid w:val="001C29CF"/>
    <w:rsid w:val="002B066F"/>
    <w:rsid w:val="002E1B5D"/>
    <w:rsid w:val="004F2147"/>
    <w:rsid w:val="00534246"/>
    <w:rsid w:val="006042FA"/>
    <w:rsid w:val="00634555"/>
    <w:rsid w:val="006B0E47"/>
    <w:rsid w:val="006B39D7"/>
    <w:rsid w:val="0074756A"/>
    <w:rsid w:val="007B1F44"/>
    <w:rsid w:val="00853861"/>
    <w:rsid w:val="00854CF4"/>
    <w:rsid w:val="0098151F"/>
    <w:rsid w:val="009D66C8"/>
    <w:rsid w:val="00A10C9C"/>
    <w:rsid w:val="00A27FBE"/>
    <w:rsid w:val="00B2444D"/>
    <w:rsid w:val="00B52456"/>
    <w:rsid w:val="00BD3761"/>
    <w:rsid w:val="00CA0917"/>
    <w:rsid w:val="00DD0257"/>
    <w:rsid w:val="00ED5713"/>
    <w:rsid w:val="00ED754E"/>
    <w:rsid w:val="00FC483D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36D98"/>
  <w15:chartTrackingRefBased/>
  <w15:docId w15:val="{30E88F98-5758-4330-ABD5-BF88416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5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09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s-sciences-lp.ac-amiens.fr/IMG/dossier_radar/doppler_dossi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chlea.org/entendre/la-sirene-d-ambulance-effet-doppl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ysiquecarnotsupiv.blog.free.fr/public/Travaux_pratiques/TP_ondes/Effet_Dopple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ssources.univ-lemans.fr/AccesLibre/UM/Pedago/physique/02/mnmecanique.html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oncours-commun-inp.fr/_resources/annales%2520%25C3%25A9crits/PC/2017/PC-Phy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4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9</cp:revision>
  <dcterms:created xsi:type="dcterms:W3CDTF">2021-05-31T08:11:00Z</dcterms:created>
  <dcterms:modified xsi:type="dcterms:W3CDTF">2021-06-01T06:03:00Z</dcterms:modified>
</cp:coreProperties>
</file>