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5D756" w14:textId="716CBA13" w:rsidR="00543D14" w:rsidRDefault="00543D14" w:rsidP="00543D14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  <w:r>
        <w:rPr>
          <w:b/>
          <w:bCs/>
          <w:sz w:val="56"/>
          <w:szCs w:val="56"/>
          <w:u w:val="single"/>
        </w:rPr>
        <w:t xml:space="preserve"> Diffusion thermique</w:t>
      </w:r>
    </w:p>
    <w:p w14:paraId="63E59594" w14:textId="77777777" w:rsidR="00543D14" w:rsidRDefault="00543D14" w:rsidP="00543D14">
      <w:pPr>
        <w:rPr>
          <w:b/>
          <w:bCs/>
          <w:u w:val="single"/>
        </w:rPr>
      </w:pPr>
    </w:p>
    <w:p w14:paraId="79A846B9" w14:textId="6F90AB0D" w:rsidR="00543D14" w:rsidRDefault="00543D14" w:rsidP="00543D14">
      <w:r w:rsidRPr="00ED754E">
        <w:rPr>
          <w:b/>
          <w:bCs/>
          <w:u w:val="single"/>
        </w:rPr>
        <w:t>Biblio:</w:t>
      </w:r>
      <w:r w:rsidRPr="00ED754E">
        <w:t xml:space="preserve">   </w:t>
      </w:r>
      <w:r>
        <w:t>pareil que diffusion de particules</w:t>
      </w:r>
    </w:p>
    <w:p w14:paraId="1BFF0AF6" w14:textId="60508AD8" w:rsidR="00543D14" w:rsidRDefault="00996021" w:rsidP="00543D14">
      <w:hyperlink r:id="rId4" w:history="1">
        <w:r w:rsidR="00543D14">
          <w:rPr>
            <w:rStyle w:val="Lienhypertexte"/>
          </w:rPr>
          <w:t>Heat Conductivity Metals - YouTube</w:t>
        </w:r>
      </w:hyperlink>
      <w:r w:rsidR="00543D14">
        <w:t xml:space="preserve">   donne la problématique de la leçon.</w:t>
      </w:r>
    </w:p>
    <w:p w14:paraId="0CEB6553" w14:textId="7E01705E" w:rsidR="00314867" w:rsidRPr="00ED754E" w:rsidRDefault="00314867" w:rsidP="00543D14">
      <w:pPr>
        <w:rPr>
          <w:u w:val="single"/>
        </w:rPr>
      </w:pPr>
      <w:r>
        <w:t>La leçon de Loïc et Emma.</w:t>
      </w:r>
    </w:p>
    <w:p w14:paraId="47AE1FFE" w14:textId="35CB355C" w:rsidR="00543D14" w:rsidRPr="00ED754E" w:rsidRDefault="00543D14" w:rsidP="00543D14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BCPST2 ou PC 2  voir lequel on traite en premier de sorte  à pouvoir faire ou non des analogies. On pourrait la placer en BCPST, mais pas de loi de Newton.</w:t>
      </w:r>
    </w:p>
    <w:p w14:paraId="577FD600" w14:textId="77777777" w:rsidR="00543D14" w:rsidRDefault="00543D14" w:rsidP="00543D14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Pr="00ED754E">
        <w:rPr>
          <w:b/>
          <w:bCs/>
          <w:u w:val="single"/>
        </w:rPr>
        <w:t xml:space="preserve"> </w:t>
      </w:r>
      <w:r>
        <w:t>- Conduction électrique expression du vecteur densité de courant) (BCPST2)</w:t>
      </w:r>
    </w:p>
    <w:p w14:paraId="160BDD8A" w14:textId="77777777" w:rsidR="00543D14" w:rsidRDefault="00543D14" w:rsidP="00543D14">
      <w:r>
        <w:t xml:space="preserve"> - Thermodynamique </w:t>
      </w:r>
    </w:p>
    <w:p w14:paraId="5EFBB627" w14:textId="77777777" w:rsidR="00543D14" w:rsidRDefault="00543D14" w:rsidP="00543D14">
      <w:r>
        <w:t xml:space="preserve">- Mathématiques : gradients, dérivées de fonction à plusieurs variables </w:t>
      </w:r>
    </w:p>
    <w:p w14:paraId="7E0E259E" w14:textId="603EA98F" w:rsidR="00543D14" w:rsidRPr="00ED754E" w:rsidRDefault="00543D14" w:rsidP="00543D14">
      <w:pPr>
        <w:rPr>
          <w:b/>
          <w:bCs/>
          <w:u w:val="single"/>
        </w:rPr>
      </w:pPr>
      <w:r>
        <w:t>- Analyse dimensionelle</w:t>
      </w:r>
    </w:p>
    <w:p w14:paraId="7FC61023" w14:textId="1109A2F9" w:rsidR="00543D14" w:rsidRDefault="00543D14" w:rsidP="00543D14">
      <w:r w:rsidRPr="00ED754E">
        <w:rPr>
          <w:b/>
          <w:bCs/>
          <w:u w:val="single"/>
        </w:rPr>
        <w:t>Objectifs:</w:t>
      </w:r>
      <w:r w:rsidRPr="00ED754E">
        <w:t xml:space="preserve">  </w:t>
      </w:r>
    </w:p>
    <w:p w14:paraId="18B212DF" w14:textId="77777777" w:rsidR="00D51920" w:rsidRDefault="00D51920" w:rsidP="00543D14">
      <w:r>
        <w:t xml:space="preserve">Objectif(s): Comprendre le phénomène de diffusion. </w:t>
      </w:r>
    </w:p>
    <w:p w14:paraId="39BDE593" w14:textId="28EA4B47" w:rsidR="00D51920" w:rsidRPr="00ED754E" w:rsidRDefault="00D51920" w:rsidP="00543D14">
      <w:pPr>
        <w:rPr>
          <w:u w:val="single"/>
        </w:rPr>
      </w:pPr>
      <w:r>
        <w:t>Etablir l’analogie entre conduction électrique et thermique</w:t>
      </w:r>
    </w:p>
    <w:p w14:paraId="6C6604B9" w14:textId="4EC6CFAB" w:rsidR="00543D14" w:rsidRPr="00ED754E" w:rsidRDefault="00543D14" w:rsidP="00543D14">
      <w:r>
        <w:rPr>
          <w:b/>
          <w:bCs/>
          <w:u w:val="single"/>
        </w:rPr>
        <w:t>Partie pris:</w:t>
      </w:r>
      <w:r w:rsidRPr="00ED754E">
        <w:t xml:space="preserve"> </w:t>
      </w:r>
      <w:r w:rsidR="0058708E">
        <w:t xml:space="preserve"> uniquement la diffusion thermique, pour aller plus vite par la suite.</w:t>
      </w:r>
    </w:p>
    <w:p w14:paraId="20D030B5" w14:textId="0B56CF0E" w:rsidR="00543D14" w:rsidRDefault="00543D14" w:rsidP="00543D14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Séquence pédagogique:</w:t>
      </w:r>
    </w:p>
    <w:p w14:paraId="1C5208C8" w14:textId="0D47AABF" w:rsidR="0058708E" w:rsidRPr="0058708E" w:rsidRDefault="0058708E" w:rsidP="00543D14">
      <w:r w:rsidRPr="0058708E">
        <w:t>Après l’électrocinétique car les lois de l’électrocinétiques sont plus ancré, bien que leurs version microscopique soit nouvelle.</w:t>
      </w:r>
    </w:p>
    <w:p w14:paraId="2A986B41" w14:textId="54B57305" w:rsidR="0058708E" w:rsidRDefault="0058708E" w:rsidP="00543D14">
      <w:r w:rsidRPr="0058708E">
        <w:t>TP : étude du régime permanent dans la barre. Pour voir que ça marche à peu près.</w:t>
      </w:r>
    </w:p>
    <w:p w14:paraId="500A6839" w14:textId="33EFA341" w:rsidR="0058708E" w:rsidRPr="0058708E" w:rsidRDefault="0058708E" w:rsidP="00543D14">
      <w:r>
        <w:t>TD : exercice conceptualisé sur l’optimisation de l’isolement d’une maison… (en permanent)</w:t>
      </w:r>
    </w:p>
    <w:p w14:paraId="6DE96133" w14:textId="77777777" w:rsidR="00543D14" w:rsidRPr="00366F2E" w:rsidRDefault="00543D14" w:rsidP="00543D14">
      <w:pPr>
        <w:rPr>
          <w:b/>
          <w:bCs/>
          <w:u w:val="single"/>
        </w:rPr>
      </w:pPr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 </w:t>
      </w:r>
    </w:p>
    <w:p w14:paraId="2D42CC60" w14:textId="77777777" w:rsidR="00543D14" w:rsidRPr="00ED754E" w:rsidRDefault="00543D14" w:rsidP="00543D14">
      <w:r w:rsidRPr="00812B12">
        <w:rPr>
          <w:b/>
          <w:bCs/>
          <w:u w:val="single"/>
        </w:rPr>
        <w:t>Comment résoudre les difficultés :</w:t>
      </w:r>
    </w:p>
    <w:p w14:paraId="76A7599C" w14:textId="221F08DE" w:rsidR="00543D14" w:rsidRDefault="00543D14" w:rsidP="00543D14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  <w:r w:rsidR="00314867">
        <w:rPr>
          <w:b/>
          <w:bCs/>
          <w:u w:val="single"/>
        </w:rPr>
        <w:t xml:space="preserve">  </w:t>
      </w:r>
    </w:p>
    <w:p w14:paraId="1BA3F734" w14:textId="7E11A946" w:rsidR="00314867" w:rsidRDefault="00314867" w:rsidP="00543D14">
      <w:pPr>
        <w:rPr>
          <w:b/>
          <w:bCs/>
          <w:u w:val="single"/>
        </w:rPr>
      </w:pPr>
      <w:r>
        <w:rPr>
          <w:b/>
          <w:bCs/>
          <w:u w:val="single"/>
        </w:rPr>
        <w:t>I- Loi de fourier</w:t>
      </w:r>
    </w:p>
    <w:p w14:paraId="405E478C" w14:textId="0F1D5F07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A. Expression</w:t>
      </w:r>
    </w:p>
    <w:p w14:paraId="49A9B37E" w14:textId="74D355E6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B. Analogie électrique</w:t>
      </w:r>
    </w:p>
    <w:p w14:paraId="6A9347E5" w14:textId="74208D36" w:rsidR="0058708E" w:rsidRPr="0058708E" w:rsidRDefault="0058708E" w:rsidP="00543D14">
      <w:r w:rsidRPr="0058708E">
        <w:t>Montrer la cohérence de l’unité en définissant la puissance associé et analogie avec loi d’Ohm</w:t>
      </w:r>
      <w:r>
        <w:t>.</w:t>
      </w:r>
    </w:p>
    <w:p w14:paraId="5EB4A9BE" w14:textId="7BEB9189" w:rsidR="00314867" w:rsidRDefault="00314867" w:rsidP="00543D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II- </w:t>
      </w:r>
      <w:r w:rsidR="0058708E">
        <w:rPr>
          <w:b/>
          <w:bCs/>
          <w:u w:val="single"/>
        </w:rPr>
        <w:t>Equation de la diffusion</w:t>
      </w:r>
    </w:p>
    <w:p w14:paraId="173B2025" w14:textId="57968618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A. Bilan énergétique à une dimension</w:t>
      </w:r>
    </w:p>
    <w:p w14:paraId="44A33A55" w14:textId="103B8B63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B. Temps caractéristique de la diffusion</w:t>
      </w:r>
    </w:p>
    <w:p w14:paraId="575F0C69" w14:textId="5F57D7EE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C . ARQS thermique (optionnel)</w:t>
      </w:r>
    </w:p>
    <w:p w14:paraId="791B1FB9" w14:textId="77777777" w:rsidR="0058708E" w:rsidRDefault="0058708E" w:rsidP="00543D14">
      <w:pPr>
        <w:rPr>
          <w:b/>
          <w:bCs/>
          <w:u w:val="single"/>
        </w:rPr>
      </w:pPr>
    </w:p>
    <w:p w14:paraId="71457B47" w14:textId="68289CFA" w:rsidR="00314867" w:rsidRDefault="00314867" w:rsidP="00543D1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III-Bilan Macroscopique </w:t>
      </w:r>
    </w:p>
    <w:p w14:paraId="02A01791" w14:textId="5315BEB5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A. détermination de la conductivité thermique du cuivre</w:t>
      </w:r>
    </w:p>
    <w:p w14:paraId="52EC6C03" w14:textId="4803C058" w:rsidR="00314867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B. Résistance thermique en régime permanent</w:t>
      </w:r>
    </w:p>
    <w:p w14:paraId="52F6C59C" w14:textId="62314116" w:rsidR="0058708E" w:rsidRPr="0058708E" w:rsidRDefault="0058708E" w:rsidP="00543D14">
      <w:pPr>
        <w:rPr>
          <w:b/>
          <w:bCs/>
        </w:rPr>
      </w:pPr>
      <w:r w:rsidRPr="0058708E">
        <w:rPr>
          <w:b/>
          <w:bCs/>
        </w:rPr>
        <w:t>(montrer des situation réelles ou l’on utilise les lois de l’électrocinétique, nœuds et maille)</w:t>
      </w:r>
    </w:p>
    <w:p w14:paraId="7A6F6A27" w14:textId="169AC6BB" w:rsidR="00543D14" w:rsidRDefault="00543D14" w:rsidP="00543D14"/>
    <w:p w14:paraId="4AC6B053" w14:textId="30B50F0B" w:rsidR="0058708E" w:rsidRPr="00ED754E" w:rsidRDefault="0058708E" w:rsidP="00543D14">
      <w:r>
        <w:t>Ouverture sur les transfert conductoconvectif de Newton.</w:t>
      </w:r>
    </w:p>
    <w:p w14:paraId="0D25B49B" w14:textId="3F569EF6" w:rsidR="00543D14" w:rsidRDefault="00543D14" w:rsidP="00543D14">
      <w:pPr>
        <w:rPr>
          <w:b/>
          <w:bCs/>
          <w:u w:val="single"/>
        </w:rPr>
      </w:pPr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791D17BC" w14:textId="77777777" w:rsidR="00D51920" w:rsidRPr="00ED754E" w:rsidRDefault="00D51920" w:rsidP="00543D14"/>
    <w:p w14:paraId="3FF7C450" w14:textId="7B6559CA" w:rsidR="004F2147" w:rsidRDefault="00996021">
      <w:hyperlink r:id="rId5" w:history="1">
        <w:r w:rsidR="00D51920">
          <w:rPr>
            <w:rStyle w:val="Lienhypertexte"/>
          </w:rPr>
          <w:t>Heat Conductivity Metals - YouTube</w:t>
        </w:r>
      </w:hyperlink>
    </w:p>
    <w:p w14:paraId="7A3290FE" w14:textId="224E13C9" w:rsidR="00D51920" w:rsidRDefault="00D51920">
      <w:r>
        <w:t>Aujourd’hui on va s’attacher à décrire ça. Pas de la convection, mais de la conduction. On parle aussi de diffusion de chaleur.</w:t>
      </w:r>
    </w:p>
    <w:p w14:paraId="2859B8F9" w14:textId="5F66EEF4" w:rsidR="00314867" w:rsidRDefault="00314867">
      <w:r>
        <w:t xml:space="preserve">Expérience : voir site gabriel pour déterminer </w:t>
      </w:r>
    </w:p>
    <w:p w14:paraId="1F0E0F5B" w14:textId="447CEE86" w:rsidR="00314867" w:rsidRDefault="00996021">
      <w:hyperlink r:id="rId6" w:history="1">
        <w:r w:rsidRPr="004B79A9">
          <w:rPr>
            <w:rStyle w:val="Lienhypertexte"/>
          </w:rPr>
          <w:t>http://perso.ens-lyon.fr/gabriel.balavoine/Nd/fichiers/LP23_Mesure_conductivite_thermique_cuivre.pdf</w:t>
        </w:r>
      </w:hyperlink>
    </w:p>
    <w:p w14:paraId="533F1D18" w14:textId="07D759CF" w:rsidR="00996021" w:rsidRDefault="00996021"/>
    <w:p w14:paraId="6B9D067B" w14:textId="6F03E620" w:rsidR="00996021" w:rsidRDefault="00996021">
      <w:r>
        <w:t>Question voir loic et Emma.</w:t>
      </w:r>
    </w:p>
    <w:sectPr w:rsidR="0099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14"/>
    <w:rsid w:val="00314867"/>
    <w:rsid w:val="004F2147"/>
    <w:rsid w:val="00543D14"/>
    <w:rsid w:val="0058708E"/>
    <w:rsid w:val="00996021"/>
    <w:rsid w:val="00D5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2D9D7E"/>
  <w15:chartTrackingRefBased/>
  <w15:docId w15:val="{7AA03D11-3D35-4A17-997A-6CF6CC9A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3D14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6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so.ens-lyon.fr/gabriel.balavoine/Nd/fichiers/LP23_Mesure_conductivite_thermique_cuivre.pdf" TargetMode="External"/><Relationship Id="rId5" Type="http://schemas.openxmlformats.org/officeDocument/2006/relationships/hyperlink" Target="https://www.youtube.com/watch?v=Sdpcjm2vmLY" TargetMode="External"/><Relationship Id="rId4" Type="http://schemas.openxmlformats.org/officeDocument/2006/relationships/hyperlink" Target="https://www.youtube.com/watch?v=Sdpcjm2vm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3</cp:revision>
  <dcterms:created xsi:type="dcterms:W3CDTF">2021-05-24T12:45:00Z</dcterms:created>
  <dcterms:modified xsi:type="dcterms:W3CDTF">2021-05-24T13:19:00Z</dcterms:modified>
</cp:coreProperties>
</file>