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1E154" w14:textId="75013A3C" w:rsidR="00294CC1" w:rsidRDefault="00A20D9B" w:rsidP="00294CC1">
      <w:pPr>
        <w:jc w:val="center"/>
        <w:rPr>
          <w:rFonts w:ascii="Times New Roman" w:hAnsi="Times New Roman" w:cs="Times New Roman"/>
          <w:color w:val="008000"/>
          <w:sz w:val="32"/>
          <w:u w:val="single"/>
        </w:rPr>
      </w:pPr>
      <w:r>
        <w:rPr>
          <w:rFonts w:ascii="Times New Roman" w:hAnsi="Times New Roman" w:cs="Times New Roman"/>
          <w:color w:val="008000"/>
          <w:sz w:val="32"/>
          <w:u w:val="single"/>
        </w:rPr>
        <w:t>LP : L’énergie électrique</w:t>
      </w:r>
    </w:p>
    <w:p w14:paraId="4B240908" w14:textId="77777777" w:rsidR="00070947" w:rsidRDefault="00070947" w:rsidP="00294CC1">
      <w:pPr>
        <w:jc w:val="center"/>
        <w:rPr>
          <w:rFonts w:ascii="Times New Roman" w:hAnsi="Times New Roman" w:cs="Times New Roman"/>
          <w:color w:val="008000"/>
          <w:sz w:val="32"/>
          <w:u w:val="single"/>
        </w:rPr>
      </w:pPr>
    </w:p>
    <w:p w14:paraId="15075C7F" w14:textId="428BE666" w:rsidR="006222C4" w:rsidRPr="006D78B8" w:rsidRDefault="006222C4" w:rsidP="006222C4">
      <w:pPr>
        <w:rPr>
          <w:rFonts w:ascii="Times New Roman" w:hAnsi="Times New Roman" w:cs="Times New Roman"/>
        </w:rPr>
      </w:pPr>
      <w:r>
        <w:rPr>
          <w:rFonts w:ascii="Times New Roman" w:hAnsi="Times New Roman" w:cs="Times New Roman"/>
          <w:b/>
          <w:bCs/>
        </w:rPr>
        <w:t>Niveau : </w:t>
      </w:r>
      <w:r w:rsidR="006D78B8" w:rsidRPr="006D78B8">
        <w:rPr>
          <w:rFonts w:ascii="Times New Roman" w:hAnsi="Times New Roman" w:cs="Times New Roman"/>
        </w:rPr>
        <w:t>Secondaire (cycle terminal)</w:t>
      </w:r>
    </w:p>
    <w:p w14:paraId="567424D7" w14:textId="61C6D965" w:rsidR="006222C4" w:rsidRPr="00D175A5" w:rsidRDefault="006222C4" w:rsidP="006222C4">
      <w:pPr>
        <w:rPr>
          <w:rFonts w:ascii="Times New Roman" w:hAnsi="Times New Roman" w:cs="Times New Roman"/>
        </w:rPr>
      </w:pPr>
      <w:r w:rsidRPr="00071035">
        <w:rPr>
          <w:rFonts w:ascii="Times New Roman" w:hAnsi="Times New Roman" w:cs="Times New Roman"/>
          <w:b/>
          <w:bCs/>
        </w:rPr>
        <w:t>Prérequis :</w:t>
      </w:r>
      <w:r>
        <w:rPr>
          <w:rFonts w:ascii="Times New Roman" w:hAnsi="Times New Roman" w:cs="Times New Roman"/>
        </w:rPr>
        <w:t> </w:t>
      </w:r>
      <w:r w:rsidR="00D175A5" w:rsidRPr="00D175A5">
        <w:rPr>
          <w:rFonts w:ascii="Times New Roman" w:hAnsi="Times New Roman" w:cs="Times New Roman"/>
        </w:rPr>
        <w:t>Tension, intensité, loi d’Ohm (cycle 4)</w:t>
      </w:r>
      <w:r w:rsidR="00D175A5">
        <w:rPr>
          <w:rFonts w:ascii="Times New Roman" w:hAnsi="Times New Roman" w:cs="Times New Roman"/>
        </w:rPr>
        <w:t xml:space="preserve"> ; </w:t>
      </w:r>
      <w:r w:rsidR="00977378">
        <w:rPr>
          <w:rFonts w:ascii="Times New Roman" w:hAnsi="Times New Roman" w:cs="Times New Roman"/>
        </w:rPr>
        <w:t xml:space="preserve">courant électrique, </w:t>
      </w:r>
      <w:r w:rsidR="00B52F97">
        <w:rPr>
          <w:rFonts w:ascii="Times New Roman" w:hAnsi="Times New Roman" w:cs="Times New Roman"/>
        </w:rPr>
        <w:t>circuit électrique, loi des nœuds, loi des mailles, (2</w:t>
      </w:r>
      <w:r w:rsidR="00B52F97" w:rsidRPr="00B52F97">
        <w:rPr>
          <w:rFonts w:ascii="Times New Roman" w:hAnsi="Times New Roman" w:cs="Times New Roman"/>
          <w:vertAlign w:val="superscript"/>
        </w:rPr>
        <w:t>nde</w:t>
      </w:r>
      <w:r w:rsidR="00B52F97">
        <w:rPr>
          <w:rFonts w:ascii="Times New Roman" w:hAnsi="Times New Roman" w:cs="Times New Roman"/>
        </w:rPr>
        <w:t xml:space="preserve">), résistances, </w:t>
      </w:r>
      <w:r w:rsidR="00D175A5">
        <w:rPr>
          <w:rFonts w:ascii="Times New Roman" w:hAnsi="Times New Roman" w:cs="Times New Roman"/>
        </w:rPr>
        <w:t>capacité</w:t>
      </w:r>
      <w:r w:rsidR="00B52F97">
        <w:rPr>
          <w:rFonts w:ascii="Times New Roman" w:hAnsi="Times New Roman" w:cs="Times New Roman"/>
        </w:rPr>
        <w:t xml:space="preserve"> </w:t>
      </w:r>
      <w:r w:rsidR="00C259BB">
        <w:rPr>
          <w:rFonts w:ascii="Times New Roman" w:hAnsi="Times New Roman" w:cs="Times New Roman"/>
        </w:rPr>
        <w:t>thermique</w:t>
      </w:r>
      <w:r w:rsidR="00B52F97">
        <w:rPr>
          <w:rFonts w:ascii="Times New Roman" w:hAnsi="Times New Roman" w:cs="Times New Roman"/>
        </w:rPr>
        <w:t>, énergie interne (1</w:t>
      </w:r>
      <w:r w:rsidR="00B52F97" w:rsidRPr="00B52F97">
        <w:rPr>
          <w:rFonts w:ascii="Times New Roman" w:hAnsi="Times New Roman" w:cs="Times New Roman"/>
          <w:vertAlign w:val="superscript"/>
        </w:rPr>
        <w:t>ère</w:t>
      </w:r>
      <w:r w:rsidR="00B52F97">
        <w:rPr>
          <w:rFonts w:ascii="Times New Roman" w:hAnsi="Times New Roman" w:cs="Times New Roman"/>
        </w:rPr>
        <w:t xml:space="preserve"> STI2D)</w:t>
      </w:r>
    </w:p>
    <w:p w14:paraId="2FD3358F" w14:textId="742A0DB9" w:rsidR="00977378" w:rsidRDefault="006222C4" w:rsidP="00070947">
      <w:pPr>
        <w:jc w:val="both"/>
        <w:rPr>
          <w:rFonts w:ascii="Times New Roman" w:hAnsi="Times New Roman" w:cs="Times New Roman"/>
        </w:rPr>
      </w:pPr>
      <w:r w:rsidRPr="00071035">
        <w:rPr>
          <w:rFonts w:ascii="Times New Roman" w:hAnsi="Times New Roman" w:cs="Times New Roman"/>
          <w:b/>
          <w:bCs/>
        </w:rPr>
        <w:t>Biblio :</w:t>
      </w:r>
      <w:r>
        <w:rPr>
          <w:rFonts w:ascii="Times New Roman" w:hAnsi="Times New Roman" w:cs="Times New Roman"/>
        </w:rPr>
        <w:t> </w:t>
      </w:r>
      <w:r w:rsidR="00977378">
        <w:rPr>
          <w:rFonts w:ascii="Times New Roman" w:hAnsi="Times New Roman" w:cs="Times New Roman"/>
        </w:rPr>
        <w:t>Hachette 2019 1</w:t>
      </w:r>
      <w:r w:rsidR="00977378" w:rsidRPr="00481E3D">
        <w:rPr>
          <w:rFonts w:ascii="Times New Roman" w:hAnsi="Times New Roman" w:cs="Times New Roman"/>
          <w:vertAlign w:val="superscript"/>
        </w:rPr>
        <w:t>ère</w:t>
      </w:r>
      <w:r w:rsidR="00977378">
        <w:rPr>
          <w:rFonts w:ascii="Times New Roman" w:hAnsi="Times New Roman" w:cs="Times New Roman"/>
        </w:rPr>
        <w:t xml:space="preserve"> STI2D (intro cours), Hachette 1S (intro cours</w:t>
      </w:r>
      <w:r w:rsidR="00124FC8">
        <w:rPr>
          <w:rFonts w:ascii="Times New Roman" w:hAnsi="Times New Roman" w:cs="Times New Roman"/>
        </w:rPr>
        <w:t>, 530.071</w:t>
      </w:r>
      <w:r w:rsidR="00977378">
        <w:rPr>
          <w:rFonts w:ascii="Times New Roman" w:hAnsi="Times New Roman" w:cs="Times New Roman"/>
        </w:rPr>
        <w:t>), Hachette 2012 1</w:t>
      </w:r>
      <w:r w:rsidR="00977378" w:rsidRPr="00977378">
        <w:rPr>
          <w:rFonts w:ascii="Times New Roman" w:hAnsi="Times New Roman" w:cs="Times New Roman"/>
          <w:vertAlign w:val="superscript"/>
        </w:rPr>
        <w:t>ère</w:t>
      </w:r>
      <w:r w:rsidR="00977378">
        <w:rPr>
          <w:rFonts w:ascii="Times New Roman" w:hAnsi="Times New Roman" w:cs="Times New Roman"/>
        </w:rPr>
        <w:t xml:space="preserve"> STI2D</w:t>
      </w:r>
      <w:r w:rsidR="00B75064">
        <w:rPr>
          <w:rFonts w:ascii="Times New Roman" w:hAnsi="Times New Roman" w:cs="Times New Roman"/>
        </w:rPr>
        <w:t xml:space="preserve">-STL </w:t>
      </w:r>
      <w:r w:rsidR="00977378">
        <w:rPr>
          <w:rFonts w:ascii="Times New Roman" w:hAnsi="Times New Roman" w:cs="Times New Roman"/>
        </w:rPr>
        <w:t>(rouge</w:t>
      </w:r>
      <w:r w:rsidR="00124FC8">
        <w:rPr>
          <w:rFonts w:ascii="Times New Roman" w:hAnsi="Times New Roman" w:cs="Times New Roman"/>
        </w:rPr>
        <w:t>, 540.73</w:t>
      </w:r>
      <w:r w:rsidR="00977378">
        <w:rPr>
          <w:rFonts w:ascii="Times New Roman" w:hAnsi="Times New Roman" w:cs="Times New Roman"/>
        </w:rPr>
        <w:t>) (pour cours</w:t>
      </w:r>
      <w:r w:rsidR="003F5A24">
        <w:rPr>
          <w:rFonts w:ascii="Times New Roman" w:hAnsi="Times New Roman" w:cs="Times New Roman"/>
        </w:rPr>
        <w:t xml:space="preserve"> II. A)</w:t>
      </w:r>
      <w:r w:rsidR="00DE1ABB">
        <w:rPr>
          <w:rFonts w:ascii="Times New Roman" w:hAnsi="Times New Roman" w:cs="Times New Roman"/>
        </w:rPr>
        <w:t xml:space="preserve"> + A.E. p118</w:t>
      </w:r>
      <w:r w:rsidR="00977378">
        <w:rPr>
          <w:rFonts w:ascii="Times New Roman" w:hAnsi="Times New Roman" w:cs="Times New Roman"/>
        </w:rPr>
        <w:t>)</w:t>
      </w:r>
      <w:r w:rsidR="00277888">
        <w:rPr>
          <w:rFonts w:ascii="Times New Roman" w:hAnsi="Times New Roman" w:cs="Times New Roman"/>
        </w:rPr>
        <w:t>, Dictionnaire de Physique</w:t>
      </w:r>
      <w:r w:rsidR="00124FC8">
        <w:rPr>
          <w:rFonts w:ascii="Times New Roman" w:hAnsi="Times New Roman" w:cs="Times New Roman"/>
        </w:rPr>
        <w:t>, 3</w:t>
      </w:r>
      <w:r w:rsidR="00124FC8" w:rsidRPr="00124FC8">
        <w:rPr>
          <w:rFonts w:ascii="Times New Roman" w:hAnsi="Times New Roman" w:cs="Times New Roman"/>
          <w:vertAlign w:val="superscript"/>
        </w:rPr>
        <w:t>e</w:t>
      </w:r>
      <w:r w:rsidR="00124FC8">
        <w:rPr>
          <w:rFonts w:ascii="Times New Roman" w:hAnsi="Times New Roman" w:cs="Times New Roman"/>
        </w:rPr>
        <w:t xml:space="preserve"> édition,</w:t>
      </w:r>
      <w:r w:rsidR="00277888">
        <w:rPr>
          <w:rFonts w:ascii="Times New Roman" w:hAnsi="Times New Roman" w:cs="Times New Roman"/>
        </w:rPr>
        <w:t xml:space="preserve"> Taillet (</w:t>
      </w:r>
      <w:r w:rsidR="00124FC8">
        <w:rPr>
          <w:rFonts w:ascii="Times New Roman" w:hAnsi="Times New Roman" w:cs="Times New Roman"/>
        </w:rPr>
        <w:t>De Boeck, 2013, 530.03)</w:t>
      </w:r>
      <w:r w:rsidR="00DC303D">
        <w:rPr>
          <w:rFonts w:ascii="Times New Roman" w:hAnsi="Times New Roman" w:cs="Times New Roman"/>
        </w:rPr>
        <w:t xml:space="preserve"> ; Bordas 2011 </w:t>
      </w:r>
      <w:proofErr w:type="gramStart"/>
      <w:r w:rsidR="00DC303D">
        <w:rPr>
          <w:rFonts w:ascii="Times New Roman" w:hAnsi="Times New Roman" w:cs="Times New Roman"/>
        </w:rPr>
        <w:t>1</w:t>
      </w:r>
      <w:r w:rsidR="00DC303D" w:rsidRPr="00DC303D">
        <w:rPr>
          <w:rFonts w:ascii="Times New Roman" w:hAnsi="Times New Roman" w:cs="Times New Roman"/>
          <w:vertAlign w:val="superscript"/>
        </w:rPr>
        <w:t>ère</w:t>
      </w:r>
      <w:proofErr w:type="gramEnd"/>
      <w:r w:rsidR="00DC303D">
        <w:rPr>
          <w:rFonts w:ascii="Times New Roman" w:hAnsi="Times New Roman" w:cs="Times New Roman"/>
        </w:rPr>
        <w:t xml:space="preserve"> S (I.</w:t>
      </w:r>
      <w:r w:rsidR="00E841D4">
        <w:rPr>
          <w:rFonts w:ascii="Times New Roman" w:hAnsi="Times New Roman" w:cs="Times New Roman"/>
        </w:rPr>
        <w:t xml:space="preserve"> </w:t>
      </w:r>
      <w:r w:rsidR="00DC303D">
        <w:rPr>
          <w:rFonts w:ascii="Times New Roman" w:hAnsi="Times New Roman" w:cs="Times New Roman"/>
        </w:rPr>
        <w:t>A))</w:t>
      </w:r>
      <w:r w:rsidR="005069AD">
        <w:rPr>
          <w:rFonts w:ascii="Times New Roman" w:hAnsi="Times New Roman" w:cs="Times New Roman"/>
        </w:rPr>
        <w:t xml:space="preserve">, </w:t>
      </w:r>
      <w:r w:rsidR="005069AD" w:rsidRPr="005069AD">
        <w:rPr>
          <w:rFonts w:ascii="Times New Roman" w:hAnsi="Times New Roman" w:cs="Times New Roman"/>
        </w:rPr>
        <w:t>Nathan 2011 1ère STI2D-STL</w:t>
      </w:r>
      <w:r w:rsidR="005069AD">
        <w:rPr>
          <w:rFonts w:ascii="Times New Roman" w:hAnsi="Times New Roman" w:cs="Times New Roman"/>
        </w:rPr>
        <w:t xml:space="preserve"> (I.B cours et A.D</w:t>
      </w:r>
      <w:r w:rsidR="00774F91">
        <w:rPr>
          <w:rFonts w:ascii="Times New Roman" w:hAnsi="Times New Roman" w:cs="Times New Roman"/>
        </w:rPr>
        <w:t xml:space="preserve"> p30 et A.E. p31</w:t>
      </w:r>
      <w:r w:rsidR="005069AD">
        <w:rPr>
          <w:rFonts w:ascii="Times New Roman" w:hAnsi="Times New Roman" w:cs="Times New Roman"/>
        </w:rPr>
        <w:t>, 530.073</w:t>
      </w:r>
      <w:r w:rsidR="00372E34">
        <w:rPr>
          <w:rFonts w:ascii="Times New Roman" w:hAnsi="Times New Roman" w:cs="Times New Roman"/>
        </w:rPr>
        <w:t>, III.A p27</w:t>
      </w:r>
      <w:r w:rsidR="005069AD">
        <w:rPr>
          <w:rFonts w:ascii="Times New Roman" w:hAnsi="Times New Roman" w:cs="Times New Roman"/>
        </w:rPr>
        <w:t>)</w:t>
      </w:r>
    </w:p>
    <w:p w14:paraId="1FDC810C" w14:textId="5CCA7325" w:rsidR="00D175A5" w:rsidRDefault="00D175A5" w:rsidP="006222C4">
      <w:pPr>
        <w:jc w:val="both"/>
        <w:rPr>
          <w:rFonts w:ascii="Times New Roman" w:hAnsi="Times New Roman" w:cs="Times New Roman"/>
          <w:b/>
          <w:bCs/>
          <w:color w:val="FF0000"/>
        </w:rPr>
      </w:pPr>
      <w:r>
        <w:rPr>
          <w:rFonts w:ascii="Times New Roman" w:hAnsi="Times New Roman" w:cs="Times New Roman"/>
          <w:b/>
          <w:bCs/>
        </w:rPr>
        <w:t xml:space="preserve">Programme : </w:t>
      </w:r>
    </w:p>
    <w:p w14:paraId="23D7C6F7" w14:textId="4A54327B" w:rsidR="00266AD4" w:rsidRDefault="005E1AD4" w:rsidP="005E1AD4">
      <w:pPr>
        <w:ind w:right="-567"/>
        <w:jc w:val="center"/>
        <w:rPr>
          <w:rFonts w:ascii="Times New Roman" w:hAnsi="Times New Roman" w:cs="Times New Roman"/>
          <w:b/>
          <w:bCs/>
          <w:color w:val="FF0000"/>
        </w:rPr>
      </w:pPr>
      <w:r>
        <w:rPr>
          <w:rFonts w:ascii="Times New Roman" w:hAnsi="Times New Roman" w:cs="Times New Roman"/>
          <w:b/>
          <w:bCs/>
          <w:noProof/>
          <w:color w:val="FF0000"/>
        </w:rPr>
        <w:drawing>
          <wp:inline distT="0" distB="0" distL="0" distR="0" wp14:anchorId="661D17EA" wp14:editId="23681D36">
            <wp:extent cx="5169203" cy="29391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r="48982" b="47705"/>
                    <a:stretch/>
                  </pic:blipFill>
                  <pic:spPr bwMode="auto">
                    <a:xfrm>
                      <a:off x="0" y="0"/>
                      <a:ext cx="5252441" cy="29864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color w:val="FF0000"/>
        </w:rPr>
        <w:drawing>
          <wp:inline distT="0" distB="0" distL="0" distR="0" wp14:anchorId="1B217719" wp14:editId="345BF493">
            <wp:extent cx="5088930" cy="849086"/>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50531" t="34388" b="50731"/>
                    <a:stretch/>
                  </pic:blipFill>
                  <pic:spPr bwMode="auto">
                    <a:xfrm>
                      <a:off x="0" y="0"/>
                      <a:ext cx="5388004" cy="8989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color w:val="FF0000"/>
        </w:rPr>
        <w:drawing>
          <wp:inline distT="0" distB="0" distL="0" distR="0" wp14:anchorId="16DDB83B" wp14:editId="50E5FF1D">
            <wp:extent cx="5164386" cy="250315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55420" r="48982"/>
                    <a:stretch/>
                  </pic:blipFill>
                  <pic:spPr bwMode="auto">
                    <a:xfrm>
                      <a:off x="0" y="0"/>
                      <a:ext cx="5242205" cy="2540875"/>
                    </a:xfrm>
                    <a:prstGeom prst="rect">
                      <a:avLst/>
                    </a:prstGeom>
                    <a:noFill/>
                    <a:ln>
                      <a:noFill/>
                    </a:ln>
                    <a:extLst>
                      <a:ext uri="{53640926-AAD7-44D8-BBD7-CCE9431645EC}">
                        <a14:shadowObscured xmlns:a14="http://schemas.microsoft.com/office/drawing/2010/main"/>
                      </a:ext>
                    </a:extLst>
                  </pic:spPr>
                </pic:pic>
              </a:graphicData>
            </a:graphic>
          </wp:inline>
        </w:drawing>
      </w:r>
    </w:p>
    <w:p w14:paraId="3FC6D4C5" w14:textId="3D075965" w:rsidR="00D175A5" w:rsidRDefault="00D175A5" w:rsidP="006222C4">
      <w:pPr>
        <w:jc w:val="both"/>
        <w:rPr>
          <w:rFonts w:ascii="Times New Roman" w:hAnsi="Times New Roman" w:cs="Times New Roman"/>
        </w:rPr>
      </w:pPr>
      <w:r>
        <w:rPr>
          <w:rFonts w:ascii="Times New Roman" w:hAnsi="Times New Roman" w:cs="Times New Roman"/>
          <w:b/>
          <w:bCs/>
        </w:rPr>
        <w:t xml:space="preserve">Difficultés : </w:t>
      </w:r>
      <w:r w:rsidRPr="00D175A5">
        <w:rPr>
          <w:rFonts w:ascii="Times New Roman" w:hAnsi="Times New Roman" w:cs="Times New Roman"/>
        </w:rPr>
        <w:t>Manipuler les ordres de grandeur, faire la distinction entre puissance et énergie</w:t>
      </w:r>
      <w:r w:rsidR="00DC303D">
        <w:rPr>
          <w:rFonts w:ascii="Times New Roman" w:hAnsi="Times New Roman" w:cs="Times New Roman"/>
        </w:rPr>
        <w:t>, conversions &amp; unités</w:t>
      </w:r>
    </w:p>
    <w:p w14:paraId="00AB7137" w14:textId="0D0213C3" w:rsidR="000835B4" w:rsidRDefault="000835B4" w:rsidP="006222C4">
      <w:pPr>
        <w:jc w:val="both"/>
        <w:rPr>
          <w:rFonts w:ascii="Times New Roman" w:hAnsi="Times New Roman" w:cs="Times New Roman"/>
        </w:rPr>
      </w:pPr>
      <w:r w:rsidRPr="005E1AD4">
        <w:rPr>
          <w:rFonts w:ascii="Times New Roman" w:hAnsi="Times New Roman" w:cs="Times New Roman"/>
          <w:b/>
          <w:bCs/>
        </w:rPr>
        <w:lastRenderedPageBreak/>
        <w:t>Choix pédago </w:t>
      </w:r>
      <w:r w:rsidRPr="0034195F">
        <w:rPr>
          <w:rFonts w:ascii="Times New Roman" w:hAnsi="Times New Roman" w:cs="Times New Roman"/>
          <w:b/>
          <w:bCs/>
        </w:rPr>
        <w:t>:</w:t>
      </w:r>
      <w:r w:rsidRPr="0034195F">
        <w:rPr>
          <w:rFonts w:ascii="Times New Roman" w:hAnsi="Times New Roman" w:cs="Times New Roman"/>
          <w:b/>
          <w:bCs/>
          <w:i/>
          <w:iCs/>
        </w:rPr>
        <w:t xml:space="preserve"> </w:t>
      </w:r>
      <w:r w:rsidRPr="0034195F">
        <w:rPr>
          <w:rFonts w:ascii="Times New Roman" w:hAnsi="Times New Roman" w:cs="Times New Roman"/>
        </w:rPr>
        <w:t xml:space="preserve">Compétences REA à travers la dém </w:t>
      </w:r>
      <w:proofErr w:type="spellStart"/>
      <w:r w:rsidRPr="0034195F">
        <w:rPr>
          <w:rFonts w:ascii="Times New Roman" w:hAnsi="Times New Roman" w:cs="Times New Roman"/>
        </w:rPr>
        <w:t>scientif</w:t>
      </w:r>
      <w:proofErr w:type="spellEnd"/>
      <w:r w:rsidRPr="0034195F">
        <w:rPr>
          <w:rFonts w:ascii="Times New Roman" w:hAnsi="Times New Roman" w:cs="Times New Roman"/>
        </w:rPr>
        <w:t xml:space="preserve">, ANA plus </w:t>
      </w:r>
      <w:proofErr w:type="spellStart"/>
      <w:r w:rsidRPr="0034195F">
        <w:rPr>
          <w:rFonts w:ascii="Times New Roman" w:hAnsi="Times New Roman" w:cs="Times New Roman"/>
        </w:rPr>
        <w:t>partic</w:t>
      </w:r>
      <w:proofErr w:type="spellEnd"/>
      <w:r w:rsidRPr="0034195F">
        <w:rPr>
          <w:rFonts w:ascii="Times New Roman" w:hAnsi="Times New Roman" w:cs="Times New Roman"/>
        </w:rPr>
        <w:t xml:space="preserve"> ciblés (</w:t>
      </w:r>
      <w:r w:rsidR="0034195F" w:rsidRPr="0034195F">
        <w:rPr>
          <w:rFonts w:ascii="Times New Roman" w:hAnsi="Times New Roman" w:cs="Times New Roman"/>
        </w:rPr>
        <w:t>calculs et mise en œuvre protocole expérimental</w:t>
      </w:r>
      <w:r w:rsidRPr="0034195F">
        <w:rPr>
          <w:rFonts w:ascii="Times New Roman" w:hAnsi="Times New Roman" w:cs="Times New Roman"/>
        </w:rPr>
        <w:t xml:space="preserve">) + </w:t>
      </w:r>
      <w:r w:rsidR="0034195F" w:rsidRPr="0034195F">
        <w:rPr>
          <w:rFonts w:ascii="Times New Roman" w:hAnsi="Times New Roman" w:cs="Times New Roman"/>
        </w:rPr>
        <w:t>VAL (travail autour des incertitudes/sources d’erreurs) (</w:t>
      </w:r>
      <w:proofErr w:type="spellStart"/>
      <w:r w:rsidR="0034195F" w:rsidRPr="0034195F">
        <w:rPr>
          <w:rFonts w:ascii="Times New Roman" w:hAnsi="Times New Roman" w:cs="Times New Roman"/>
        </w:rPr>
        <w:t>cF</w:t>
      </w:r>
      <w:proofErr w:type="spellEnd"/>
      <w:r w:rsidR="0034195F" w:rsidRPr="0034195F">
        <w:rPr>
          <w:rFonts w:ascii="Times New Roman" w:hAnsi="Times New Roman" w:cs="Times New Roman"/>
        </w:rPr>
        <w:t xml:space="preserve"> p6 prog STI2D Hachette 2019) + </w:t>
      </w:r>
      <w:r w:rsidRPr="0034195F">
        <w:rPr>
          <w:rFonts w:ascii="Times New Roman" w:hAnsi="Times New Roman" w:cs="Times New Roman"/>
        </w:rPr>
        <w:t>créer un lien entre domaine de la physique et domaine applications de la vie courante.</w:t>
      </w:r>
    </w:p>
    <w:p w14:paraId="1B86A754" w14:textId="120C71E4" w:rsidR="000835B4" w:rsidRPr="00D175A5" w:rsidRDefault="000835B4" w:rsidP="006222C4">
      <w:pPr>
        <w:jc w:val="both"/>
        <w:rPr>
          <w:rFonts w:ascii="Times New Roman" w:hAnsi="Times New Roman" w:cs="Times New Roman"/>
        </w:rPr>
      </w:pPr>
      <w:r>
        <w:rPr>
          <w:rFonts w:ascii="Times New Roman" w:hAnsi="Times New Roman" w:cs="Times New Roman"/>
        </w:rPr>
        <w:t>Procéder par questions pour chaque partie, car plus percutant vis-à-vis des élèves lycéens dans cette filière de poser des questions comme sorte de problématique et les inclure davantage dans le message que l’on souhaite transmettre. Amorce les réponses dans les sous-parties qui en découlent.</w:t>
      </w:r>
    </w:p>
    <w:p w14:paraId="4DC4122A" w14:textId="4A03134A" w:rsidR="006222C4" w:rsidRPr="002D2D6B" w:rsidRDefault="006222C4" w:rsidP="006222C4">
      <w:pPr>
        <w:jc w:val="both"/>
        <w:rPr>
          <w:rFonts w:ascii="Times New Roman" w:hAnsi="Times New Roman" w:cs="Times New Roman"/>
        </w:rPr>
      </w:pPr>
      <w:r w:rsidRPr="002D2D6B">
        <w:rPr>
          <w:rFonts w:ascii="Times New Roman" w:hAnsi="Times New Roman" w:cs="Times New Roman"/>
          <w:b/>
          <w:bCs/>
        </w:rPr>
        <w:t>Objectif :</w:t>
      </w:r>
      <w:r w:rsidRPr="002D2D6B">
        <w:rPr>
          <w:rFonts w:ascii="Times New Roman" w:hAnsi="Times New Roman" w:cs="Times New Roman"/>
        </w:rPr>
        <w:t xml:space="preserve"> Comprendre </w:t>
      </w:r>
      <w:r w:rsidR="000835B4" w:rsidRPr="002D2D6B">
        <w:rPr>
          <w:rFonts w:ascii="Times New Roman" w:hAnsi="Times New Roman" w:cs="Times New Roman"/>
        </w:rPr>
        <w:t>comment fonctionne l’énergie électrique, de sa production et son transport, à l’utilisation que nous en faisons. Mesurer les dangers liés à l’électricité et l’énergie électrique</w:t>
      </w:r>
      <w:r w:rsidR="00891115" w:rsidRPr="002D2D6B">
        <w:rPr>
          <w:rFonts w:ascii="Times New Roman" w:hAnsi="Times New Roman" w:cs="Times New Roman"/>
        </w:rPr>
        <w:t xml:space="preserve"> et</w:t>
      </w:r>
      <w:r w:rsidR="00B333E0" w:rsidRPr="002D2D6B">
        <w:rPr>
          <w:rFonts w:ascii="Times New Roman" w:hAnsi="Times New Roman" w:cs="Times New Roman"/>
        </w:rPr>
        <w:t xml:space="preserve"> connaître les dispositifs de protection au sein d’une habitation</w:t>
      </w:r>
      <w:r w:rsidR="000835B4" w:rsidRPr="002D2D6B">
        <w:rPr>
          <w:rFonts w:ascii="Times New Roman" w:hAnsi="Times New Roman" w:cs="Times New Roman"/>
        </w:rPr>
        <w:t>.</w:t>
      </w:r>
    </w:p>
    <w:p w14:paraId="75F9B038" w14:textId="77777777" w:rsidR="006222C4" w:rsidRDefault="006222C4" w:rsidP="006222C4">
      <w:pPr>
        <w:rPr>
          <w:rFonts w:ascii="Times New Roman" w:hAnsi="Times New Roman" w:cs="Times New Roman"/>
        </w:rPr>
      </w:pPr>
    </w:p>
    <w:p w14:paraId="5D1BF809" w14:textId="77777777" w:rsidR="006222C4" w:rsidRDefault="006222C4" w:rsidP="00B30A11">
      <w:pPr>
        <w:ind w:firstLine="708"/>
        <w:jc w:val="both"/>
        <w:rPr>
          <w:rFonts w:ascii="Times New Roman" w:hAnsi="Times New Roman" w:cs="Times New Roman"/>
        </w:rPr>
      </w:pPr>
    </w:p>
    <w:p w14:paraId="34B0FD67" w14:textId="5C58FE2D" w:rsidR="006222C4" w:rsidRDefault="006222C4" w:rsidP="00B30A11">
      <w:pPr>
        <w:ind w:firstLine="708"/>
        <w:jc w:val="both"/>
        <w:rPr>
          <w:rFonts w:ascii="Times New Roman" w:hAnsi="Times New Roman" w:cs="Times New Roman"/>
        </w:rPr>
      </w:pPr>
      <w:r>
        <w:rPr>
          <w:rFonts w:ascii="Times New Roman" w:hAnsi="Times New Roman" w:cs="Times New Roman"/>
        </w:rPr>
        <w:t xml:space="preserve">Plan : </w:t>
      </w:r>
    </w:p>
    <w:p w14:paraId="252026E7" w14:textId="231939BF" w:rsidR="000835B4" w:rsidRPr="000835B4" w:rsidRDefault="006D78B8" w:rsidP="00891115">
      <w:pPr>
        <w:rPr>
          <w:rFonts w:ascii="Times New Roman" w:hAnsi="Times New Roman" w:cs="Times New Roman"/>
        </w:rPr>
      </w:pPr>
      <w:r>
        <w:rPr>
          <w:rFonts w:ascii="Times New Roman" w:hAnsi="Times New Roman" w:cs="Times New Roman"/>
          <w:color w:val="002060"/>
          <w:u w:val="single"/>
        </w:rPr>
        <w:t>Intro</w:t>
      </w:r>
      <w:r w:rsidR="00A30C4D">
        <w:rPr>
          <w:rFonts w:ascii="Times New Roman" w:hAnsi="Times New Roman" w:cs="Times New Roman"/>
          <w:color w:val="002060"/>
          <w:u w:val="single"/>
        </w:rPr>
        <w:t>duction</w:t>
      </w:r>
    </w:p>
    <w:p w14:paraId="63EFC200" w14:textId="08C34E48" w:rsidR="006222C4" w:rsidRPr="00D12C1C" w:rsidRDefault="006222C4" w:rsidP="006222C4">
      <w:pPr>
        <w:rPr>
          <w:rFonts w:ascii="Times New Roman" w:hAnsi="Times New Roman" w:cs="Times New Roman"/>
          <w:color w:val="002060"/>
          <w:u w:val="single"/>
        </w:rPr>
      </w:pPr>
      <w:r w:rsidRPr="00F57CC7">
        <w:rPr>
          <w:rFonts w:ascii="Times New Roman" w:hAnsi="Times New Roman" w:cs="Times New Roman"/>
          <w:color w:val="002060"/>
          <w:u w:val="single"/>
        </w:rPr>
        <w:t xml:space="preserve">I. </w:t>
      </w:r>
      <w:r>
        <w:rPr>
          <w:rFonts w:ascii="Times New Roman" w:hAnsi="Times New Roman" w:cs="Times New Roman"/>
          <w:color w:val="002060"/>
          <w:u w:val="single"/>
        </w:rPr>
        <w:t>Comment acheminer l’</w:t>
      </w:r>
      <w:r w:rsidR="006D78B8">
        <w:rPr>
          <w:rFonts w:ascii="Times New Roman" w:hAnsi="Times New Roman" w:cs="Times New Roman"/>
          <w:color w:val="002060"/>
          <w:u w:val="single"/>
        </w:rPr>
        <w:t>é</w:t>
      </w:r>
      <w:r>
        <w:rPr>
          <w:rFonts w:ascii="Times New Roman" w:hAnsi="Times New Roman" w:cs="Times New Roman"/>
          <w:color w:val="002060"/>
          <w:u w:val="single"/>
        </w:rPr>
        <w:t>nergie électrique</w:t>
      </w:r>
      <w:r w:rsidR="006D78B8">
        <w:rPr>
          <w:rFonts w:ascii="Times New Roman" w:hAnsi="Times New Roman" w:cs="Times New Roman"/>
          <w:color w:val="002060"/>
          <w:u w:val="single"/>
        </w:rPr>
        <w:t> ?</w:t>
      </w:r>
    </w:p>
    <w:p w14:paraId="6FB170A9" w14:textId="18E2EC20" w:rsidR="006222C4" w:rsidRDefault="006D78B8" w:rsidP="00B30A11">
      <w:pPr>
        <w:ind w:firstLine="708"/>
        <w:jc w:val="both"/>
        <w:rPr>
          <w:rFonts w:ascii="Times New Roman" w:hAnsi="Times New Roman" w:cs="Times New Roman"/>
          <w:color w:val="0070C0"/>
          <w:u w:val="single"/>
        </w:rPr>
      </w:pPr>
      <w:r w:rsidRPr="00F57CC7">
        <w:rPr>
          <w:rFonts w:ascii="Times New Roman" w:hAnsi="Times New Roman" w:cs="Times New Roman"/>
          <w:color w:val="0070C0"/>
          <w:u w:val="single"/>
        </w:rPr>
        <w:t xml:space="preserve">A) </w:t>
      </w:r>
      <w:r>
        <w:rPr>
          <w:rFonts w:ascii="Times New Roman" w:hAnsi="Times New Roman" w:cs="Times New Roman"/>
          <w:color w:val="0070C0"/>
          <w:u w:val="single"/>
        </w:rPr>
        <w:t>Production d’énergie électrique</w:t>
      </w:r>
    </w:p>
    <w:p w14:paraId="28D8BA31" w14:textId="624B20B6" w:rsidR="006D78B8" w:rsidRDefault="006D78B8" w:rsidP="00B30A11">
      <w:pPr>
        <w:ind w:firstLine="708"/>
        <w:jc w:val="both"/>
        <w:rPr>
          <w:rFonts w:ascii="Times New Roman" w:hAnsi="Times New Roman" w:cs="Times New Roman"/>
          <w:color w:val="0070C0"/>
          <w:u w:val="single"/>
        </w:rPr>
      </w:pPr>
      <w:r>
        <w:rPr>
          <w:rFonts w:ascii="Times New Roman" w:hAnsi="Times New Roman" w:cs="Times New Roman"/>
          <w:color w:val="0070C0"/>
          <w:u w:val="single"/>
        </w:rPr>
        <w:t>B) Transport d’énergie électrique</w:t>
      </w:r>
    </w:p>
    <w:p w14:paraId="4DFBAEA1" w14:textId="516450D5" w:rsidR="006D78B8" w:rsidRPr="00D12C1C" w:rsidRDefault="006D78B8" w:rsidP="006D78B8">
      <w:pPr>
        <w:rPr>
          <w:rFonts w:ascii="Times New Roman" w:hAnsi="Times New Roman" w:cs="Times New Roman"/>
          <w:color w:val="002060"/>
          <w:u w:val="single"/>
        </w:rPr>
      </w:pPr>
      <w:r>
        <w:rPr>
          <w:rFonts w:ascii="Times New Roman" w:hAnsi="Times New Roman" w:cs="Times New Roman"/>
          <w:color w:val="002060"/>
          <w:u w:val="single"/>
        </w:rPr>
        <w:t>II</w:t>
      </w:r>
      <w:r w:rsidRPr="00F57CC7">
        <w:rPr>
          <w:rFonts w:ascii="Times New Roman" w:hAnsi="Times New Roman" w:cs="Times New Roman"/>
          <w:color w:val="002060"/>
          <w:u w:val="single"/>
        </w:rPr>
        <w:t xml:space="preserve">. </w:t>
      </w:r>
      <w:r>
        <w:rPr>
          <w:rFonts w:ascii="Times New Roman" w:hAnsi="Times New Roman" w:cs="Times New Roman"/>
          <w:color w:val="002060"/>
          <w:u w:val="single"/>
        </w:rPr>
        <w:t>Comment utiliser l’énergie électrique ?</w:t>
      </w:r>
    </w:p>
    <w:p w14:paraId="48917E2F" w14:textId="4D6274D3" w:rsidR="006D78B8" w:rsidRDefault="006D78B8" w:rsidP="006D78B8">
      <w:pPr>
        <w:ind w:firstLine="708"/>
        <w:jc w:val="both"/>
        <w:rPr>
          <w:rFonts w:ascii="Times New Roman" w:hAnsi="Times New Roman" w:cs="Times New Roman"/>
          <w:color w:val="0070C0"/>
          <w:u w:val="single"/>
        </w:rPr>
      </w:pPr>
      <w:r w:rsidRPr="00F57CC7">
        <w:rPr>
          <w:rFonts w:ascii="Times New Roman" w:hAnsi="Times New Roman" w:cs="Times New Roman"/>
          <w:color w:val="0070C0"/>
          <w:u w:val="single"/>
        </w:rPr>
        <w:t xml:space="preserve">A) </w:t>
      </w:r>
      <w:r>
        <w:rPr>
          <w:rFonts w:ascii="Times New Roman" w:hAnsi="Times New Roman" w:cs="Times New Roman"/>
          <w:color w:val="0070C0"/>
          <w:u w:val="single"/>
        </w:rPr>
        <w:t>Utilisation de l’énergie électrique</w:t>
      </w:r>
    </w:p>
    <w:p w14:paraId="5528A6FB" w14:textId="57CA6E1D" w:rsidR="006D78B8" w:rsidRDefault="006D78B8" w:rsidP="006D78B8">
      <w:pPr>
        <w:ind w:firstLine="708"/>
        <w:jc w:val="both"/>
        <w:rPr>
          <w:rFonts w:ascii="Times New Roman" w:hAnsi="Times New Roman" w:cs="Times New Roman"/>
          <w:color w:val="0070C0"/>
          <w:u w:val="single"/>
        </w:rPr>
      </w:pPr>
      <w:r>
        <w:rPr>
          <w:rFonts w:ascii="Times New Roman" w:hAnsi="Times New Roman" w:cs="Times New Roman"/>
          <w:color w:val="0070C0"/>
          <w:u w:val="single"/>
        </w:rPr>
        <w:t>B) Chauffage de l’eau, un exemple d’utilisation de l’énergie électrique</w:t>
      </w:r>
    </w:p>
    <w:p w14:paraId="5C18FB14" w14:textId="602FD8E0" w:rsidR="006D78B8" w:rsidRPr="00D12C1C" w:rsidRDefault="006D78B8" w:rsidP="006D78B8">
      <w:pPr>
        <w:rPr>
          <w:rFonts w:ascii="Times New Roman" w:hAnsi="Times New Roman" w:cs="Times New Roman"/>
          <w:color w:val="002060"/>
          <w:u w:val="single"/>
        </w:rPr>
      </w:pPr>
      <w:r>
        <w:rPr>
          <w:rFonts w:ascii="Times New Roman" w:hAnsi="Times New Roman" w:cs="Times New Roman"/>
          <w:color w:val="002060"/>
          <w:u w:val="single"/>
        </w:rPr>
        <w:t>II</w:t>
      </w:r>
      <w:r w:rsidR="00891115">
        <w:rPr>
          <w:rFonts w:ascii="Times New Roman" w:hAnsi="Times New Roman" w:cs="Times New Roman"/>
          <w:color w:val="002060"/>
          <w:u w:val="single"/>
        </w:rPr>
        <w:t>I</w:t>
      </w:r>
      <w:r w:rsidRPr="00F57CC7">
        <w:rPr>
          <w:rFonts w:ascii="Times New Roman" w:hAnsi="Times New Roman" w:cs="Times New Roman"/>
          <w:color w:val="002060"/>
          <w:u w:val="single"/>
        </w:rPr>
        <w:t xml:space="preserve">. </w:t>
      </w:r>
      <w:r>
        <w:rPr>
          <w:rFonts w:ascii="Times New Roman" w:hAnsi="Times New Roman" w:cs="Times New Roman"/>
          <w:color w:val="002060"/>
          <w:u w:val="single"/>
        </w:rPr>
        <w:t>Comment se protéger des risques liés à l’énergie électrique ?</w:t>
      </w:r>
    </w:p>
    <w:p w14:paraId="504B3FBC" w14:textId="02878B1D" w:rsidR="006D78B8" w:rsidRDefault="006D78B8" w:rsidP="006D78B8">
      <w:pPr>
        <w:ind w:firstLine="708"/>
        <w:jc w:val="both"/>
        <w:rPr>
          <w:rFonts w:ascii="Times New Roman" w:hAnsi="Times New Roman" w:cs="Times New Roman"/>
          <w:color w:val="0070C0"/>
          <w:u w:val="single"/>
        </w:rPr>
      </w:pPr>
      <w:r w:rsidRPr="00F57CC7">
        <w:rPr>
          <w:rFonts w:ascii="Times New Roman" w:hAnsi="Times New Roman" w:cs="Times New Roman"/>
          <w:color w:val="0070C0"/>
          <w:u w:val="single"/>
        </w:rPr>
        <w:t xml:space="preserve">A) </w:t>
      </w:r>
      <w:r>
        <w:rPr>
          <w:rFonts w:ascii="Times New Roman" w:hAnsi="Times New Roman" w:cs="Times New Roman"/>
          <w:color w:val="0070C0"/>
          <w:u w:val="single"/>
        </w:rPr>
        <w:t>Risques</w:t>
      </w:r>
    </w:p>
    <w:p w14:paraId="24F07CA0" w14:textId="292C9477" w:rsidR="006D78B8" w:rsidRDefault="006D78B8" w:rsidP="006D78B8">
      <w:pPr>
        <w:ind w:firstLine="708"/>
        <w:jc w:val="both"/>
        <w:rPr>
          <w:rFonts w:ascii="Times New Roman" w:hAnsi="Times New Roman" w:cs="Times New Roman"/>
          <w:color w:val="0070C0"/>
          <w:u w:val="single"/>
        </w:rPr>
      </w:pPr>
      <w:r>
        <w:rPr>
          <w:rFonts w:ascii="Times New Roman" w:hAnsi="Times New Roman" w:cs="Times New Roman"/>
          <w:color w:val="0070C0"/>
          <w:u w:val="single"/>
        </w:rPr>
        <w:t>B) Personnes et équipements</w:t>
      </w:r>
    </w:p>
    <w:p w14:paraId="2E485F4A" w14:textId="4D8E1115" w:rsidR="006D78B8" w:rsidRDefault="006D78B8" w:rsidP="006D78B8">
      <w:pPr>
        <w:ind w:firstLine="708"/>
        <w:jc w:val="both"/>
        <w:rPr>
          <w:rFonts w:ascii="Times New Roman" w:hAnsi="Times New Roman" w:cs="Times New Roman"/>
          <w:color w:val="0070C0"/>
          <w:u w:val="single"/>
        </w:rPr>
      </w:pPr>
      <w:r>
        <w:rPr>
          <w:rFonts w:ascii="Times New Roman" w:hAnsi="Times New Roman" w:cs="Times New Roman"/>
          <w:color w:val="0070C0"/>
          <w:u w:val="single"/>
        </w:rPr>
        <w:t>C) Dispositifs</w:t>
      </w:r>
    </w:p>
    <w:p w14:paraId="7732DBD4" w14:textId="47BBFA32" w:rsidR="006D78B8" w:rsidRDefault="006D78B8" w:rsidP="006D78B8">
      <w:pPr>
        <w:jc w:val="both"/>
        <w:rPr>
          <w:rFonts w:ascii="Times New Roman" w:hAnsi="Times New Roman" w:cs="Times New Roman"/>
        </w:rPr>
      </w:pPr>
      <w:r>
        <w:rPr>
          <w:rFonts w:ascii="Times New Roman" w:hAnsi="Times New Roman" w:cs="Times New Roman"/>
          <w:color w:val="002060"/>
          <w:u w:val="single"/>
        </w:rPr>
        <w:t>Conclusion</w:t>
      </w:r>
    </w:p>
    <w:p w14:paraId="37FD02CF" w14:textId="3A12795A" w:rsidR="006D78B8" w:rsidRDefault="006D78B8" w:rsidP="00B30A11">
      <w:pPr>
        <w:ind w:firstLine="708"/>
        <w:jc w:val="both"/>
        <w:rPr>
          <w:rFonts w:ascii="Times New Roman" w:hAnsi="Times New Roman" w:cs="Times New Roman"/>
        </w:rPr>
      </w:pPr>
    </w:p>
    <w:p w14:paraId="79A277EA" w14:textId="2DC1522F" w:rsidR="00A30C4D" w:rsidRDefault="00891115" w:rsidP="00A30C4D">
      <w:pPr>
        <w:jc w:val="both"/>
        <w:rPr>
          <w:rFonts w:ascii="Times New Roman" w:hAnsi="Times New Roman" w:cs="Times New Roman"/>
          <w:color w:val="002060"/>
        </w:rPr>
      </w:pPr>
      <w:r>
        <w:rPr>
          <w:rFonts w:ascii="Times New Roman" w:hAnsi="Times New Roman" w:cs="Times New Roman"/>
          <w:color w:val="002060"/>
          <w:u w:val="single"/>
        </w:rPr>
        <w:t>Intro</w:t>
      </w:r>
      <w:r w:rsidR="00A30C4D">
        <w:rPr>
          <w:rFonts w:ascii="Times New Roman" w:hAnsi="Times New Roman" w:cs="Times New Roman"/>
          <w:color w:val="002060"/>
          <w:u w:val="single"/>
        </w:rPr>
        <w:t>duction</w:t>
      </w:r>
      <w:r>
        <w:rPr>
          <w:rFonts w:ascii="Times New Roman" w:hAnsi="Times New Roman" w:cs="Times New Roman"/>
          <w:color w:val="002060"/>
          <w:u w:val="single"/>
        </w:rPr>
        <w:t> :</w:t>
      </w:r>
    </w:p>
    <w:p w14:paraId="6E39BA82" w14:textId="65656DDB" w:rsidR="00891115" w:rsidRPr="00376C6D" w:rsidRDefault="00277888" w:rsidP="00A30C4D">
      <w:pPr>
        <w:jc w:val="both"/>
        <w:rPr>
          <w:rFonts w:ascii="Times New Roman" w:hAnsi="Times New Roman" w:cs="Times New Roman"/>
          <w:i/>
          <w:iCs/>
        </w:rPr>
      </w:pPr>
      <w:r>
        <w:rPr>
          <w:rFonts w:ascii="Times New Roman" w:hAnsi="Times New Roman" w:cs="Times New Roman"/>
          <w:i/>
          <w:iCs/>
        </w:rPr>
        <w:t>Définition d’énergie, d</w:t>
      </w:r>
      <w:r w:rsidR="00891115" w:rsidRPr="00376C6D">
        <w:rPr>
          <w:rFonts w:ascii="Times New Roman" w:hAnsi="Times New Roman" w:cs="Times New Roman"/>
          <w:i/>
          <w:iCs/>
        </w:rPr>
        <w:t>ifférent</w:t>
      </w:r>
      <w:r>
        <w:rPr>
          <w:rFonts w:ascii="Times New Roman" w:hAnsi="Times New Roman" w:cs="Times New Roman"/>
          <w:i/>
          <w:iCs/>
        </w:rPr>
        <w:t xml:space="preserve">es sources et formes </w:t>
      </w:r>
      <w:r w:rsidR="00891115" w:rsidRPr="00376C6D">
        <w:rPr>
          <w:rFonts w:ascii="Times New Roman" w:hAnsi="Times New Roman" w:cs="Times New Roman"/>
          <w:i/>
          <w:iCs/>
        </w:rPr>
        <w:t xml:space="preserve">d’énergie, cibler sur </w:t>
      </w:r>
      <w:proofErr w:type="spellStart"/>
      <w:r w:rsidR="00891115" w:rsidRPr="00376C6D">
        <w:rPr>
          <w:rFonts w:ascii="Times New Roman" w:hAnsi="Times New Roman" w:cs="Times New Roman"/>
          <w:i/>
          <w:iCs/>
        </w:rPr>
        <w:t>Eélectrique</w:t>
      </w:r>
      <w:proofErr w:type="spellEnd"/>
      <w:r>
        <w:rPr>
          <w:rFonts w:ascii="Times New Roman" w:hAnsi="Times New Roman" w:cs="Times New Roman"/>
          <w:i/>
          <w:iCs/>
        </w:rPr>
        <w:t>, définition puissance et relation énergie et puissance E = P*</w:t>
      </w:r>
      <w:r w:rsidRPr="00277888">
        <w:rPr>
          <w:rFonts w:ascii="Symbol" w:hAnsi="Symbol" w:cs="Times New Roman"/>
          <w:i/>
          <w:iCs/>
        </w:rPr>
        <w:t></w:t>
      </w:r>
      <w:r>
        <w:rPr>
          <w:rFonts w:ascii="Times New Roman" w:hAnsi="Times New Roman" w:cs="Times New Roman"/>
          <w:i/>
          <w:iCs/>
        </w:rPr>
        <w:t xml:space="preserve">t, </w:t>
      </w:r>
      <w:r w:rsidR="00891115" w:rsidRPr="00376C6D">
        <w:rPr>
          <w:rFonts w:ascii="Times New Roman" w:hAnsi="Times New Roman" w:cs="Times New Roman"/>
          <w:i/>
          <w:iCs/>
        </w:rPr>
        <w:t>et applications de la vie de tous les jours brièvement cités.</w:t>
      </w:r>
    </w:p>
    <w:p w14:paraId="2B980097" w14:textId="16FC44C7" w:rsidR="00277888" w:rsidRDefault="00277888" w:rsidP="00A30C4D">
      <w:pPr>
        <w:jc w:val="both"/>
        <w:rPr>
          <w:rFonts w:ascii="Times New Roman" w:hAnsi="Times New Roman" w:cs="Times New Roman"/>
        </w:rPr>
      </w:pPr>
      <w:r>
        <w:rPr>
          <w:rFonts w:ascii="Times New Roman" w:hAnsi="Times New Roman" w:cs="Times New Roman"/>
        </w:rPr>
        <w:t xml:space="preserve">- </w:t>
      </w:r>
      <w:r w:rsidRPr="00464C6C">
        <w:rPr>
          <w:rFonts w:ascii="Times New Roman" w:hAnsi="Times New Roman" w:cs="Times New Roman"/>
          <w:b/>
          <w:bCs/>
        </w:rPr>
        <w:t>Energie</w:t>
      </w:r>
      <w:r>
        <w:rPr>
          <w:rFonts w:ascii="Times New Roman" w:hAnsi="Times New Roman" w:cs="Times New Roman"/>
        </w:rPr>
        <w:t> : désigne une quantité fondamentale exprimée en joules, pouvant être conservée ou échangée entre des systèmes mais ni détruite, ni créée.</w:t>
      </w:r>
    </w:p>
    <w:p w14:paraId="2003FD25" w14:textId="56D1041F" w:rsidR="00C67288" w:rsidRDefault="00481E3D" w:rsidP="00A30C4D">
      <w:pPr>
        <w:jc w:val="both"/>
        <w:rPr>
          <w:rFonts w:ascii="Times New Roman" w:hAnsi="Times New Roman" w:cs="Times New Roman"/>
        </w:rPr>
      </w:pPr>
      <w:r>
        <w:rPr>
          <w:rFonts w:ascii="Times New Roman" w:hAnsi="Times New Roman" w:cs="Times New Roman"/>
        </w:rPr>
        <w:t xml:space="preserve">- </w:t>
      </w:r>
      <w:r w:rsidR="00C67288">
        <w:rPr>
          <w:rFonts w:ascii="Times New Roman" w:hAnsi="Times New Roman" w:cs="Times New Roman"/>
        </w:rPr>
        <w:t>Différentes sources d’énergies :</w:t>
      </w:r>
      <w:r w:rsidR="00376C6D">
        <w:rPr>
          <w:rFonts w:ascii="Times New Roman" w:hAnsi="Times New Roman" w:cs="Times New Roman"/>
        </w:rPr>
        <w:t xml:space="preserve"> </w:t>
      </w:r>
    </w:p>
    <w:p w14:paraId="18C34C66" w14:textId="132E2B4E" w:rsidR="00376C6D" w:rsidRDefault="00376C6D" w:rsidP="00A30C4D">
      <w:pPr>
        <w:jc w:val="both"/>
        <w:rPr>
          <w:rFonts w:ascii="Times New Roman" w:hAnsi="Times New Roman" w:cs="Times New Roman"/>
        </w:rPr>
      </w:pPr>
      <w:r>
        <w:rPr>
          <w:rFonts w:ascii="Times New Roman" w:hAnsi="Times New Roman" w:cs="Times New Roman"/>
        </w:rPr>
        <w:t>Certaines sont renouvelables, c’est-à-dire qu’elles sont capables de se renouveler naturellement suffisamment rapidement à l’échelle humaine. Hydraulique, Solaire, Eolien, Géothermique, Biomasse</w:t>
      </w:r>
      <w:r w:rsidR="00A30C4D">
        <w:rPr>
          <w:rFonts w:ascii="Times New Roman" w:hAnsi="Times New Roman" w:cs="Times New Roman"/>
        </w:rPr>
        <w:t xml:space="preserve">. D’autres ressources ne sont pas renouvelables telles que les énergies fossiles (pétrole, </w:t>
      </w:r>
      <w:proofErr w:type="gramStart"/>
      <w:r w:rsidR="00A30C4D">
        <w:rPr>
          <w:rFonts w:ascii="Times New Roman" w:hAnsi="Times New Roman" w:cs="Times New Roman"/>
        </w:rPr>
        <w:t>gaz ,charbon</w:t>
      </w:r>
      <w:proofErr w:type="gramEnd"/>
      <w:r w:rsidR="00A30C4D">
        <w:rPr>
          <w:rFonts w:ascii="Times New Roman" w:hAnsi="Times New Roman" w:cs="Times New Roman"/>
        </w:rPr>
        <w:t>) et nucléaires (uranium).</w:t>
      </w:r>
    </w:p>
    <w:p w14:paraId="6BA9A5EE" w14:textId="43308C77" w:rsidR="00376C6D" w:rsidRPr="00376C6D" w:rsidRDefault="00376C6D" w:rsidP="00A30C4D">
      <w:pPr>
        <w:jc w:val="both"/>
        <w:rPr>
          <w:rFonts w:ascii="Times New Roman" w:hAnsi="Times New Roman" w:cs="Times New Roman"/>
          <w:i/>
          <w:iCs/>
        </w:rPr>
      </w:pPr>
      <w:r w:rsidRPr="00376C6D">
        <w:rPr>
          <w:rFonts w:ascii="Times New Roman" w:hAnsi="Times New Roman" w:cs="Times New Roman"/>
          <w:i/>
          <w:iCs/>
        </w:rPr>
        <w:t xml:space="preserve">Hydraulique : </w:t>
      </w:r>
      <w:proofErr w:type="spellStart"/>
      <w:r w:rsidRPr="00376C6D">
        <w:rPr>
          <w:rFonts w:ascii="Times New Roman" w:hAnsi="Times New Roman" w:cs="Times New Roman"/>
          <w:i/>
          <w:iCs/>
        </w:rPr>
        <w:t>Eméca</w:t>
      </w:r>
      <w:proofErr w:type="spellEnd"/>
      <w:r w:rsidRPr="00376C6D">
        <w:rPr>
          <w:rFonts w:ascii="Times New Roman" w:hAnsi="Times New Roman" w:cs="Times New Roman"/>
          <w:i/>
          <w:iCs/>
        </w:rPr>
        <w:t xml:space="preserve"> de l’eau en mouvement</w:t>
      </w:r>
      <w:r>
        <w:rPr>
          <w:rFonts w:ascii="Times New Roman" w:hAnsi="Times New Roman" w:cs="Times New Roman"/>
          <w:i/>
          <w:iCs/>
        </w:rPr>
        <w:t xml:space="preserve"> ; </w:t>
      </w:r>
      <w:r w:rsidR="00A30C4D">
        <w:rPr>
          <w:rFonts w:ascii="Times New Roman" w:hAnsi="Times New Roman" w:cs="Times New Roman"/>
          <w:i/>
          <w:iCs/>
        </w:rPr>
        <w:t>S</w:t>
      </w:r>
      <w:r>
        <w:rPr>
          <w:rFonts w:ascii="Times New Roman" w:hAnsi="Times New Roman" w:cs="Times New Roman"/>
          <w:i/>
          <w:iCs/>
        </w:rPr>
        <w:t>olaire</w:t>
      </w:r>
      <w:r w:rsidR="00A30C4D">
        <w:rPr>
          <w:rFonts w:ascii="Times New Roman" w:hAnsi="Times New Roman" w:cs="Times New Roman"/>
          <w:i/>
          <w:iCs/>
        </w:rPr>
        <w:t xml:space="preserve"> : </w:t>
      </w:r>
      <w:proofErr w:type="spellStart"/>
      <w:r w:rsidR="00A30C4D">
        <w:rPr>
          <w:rFonts w:ascii="Times New Roman" w:hAnsi="Times New Roman" w:cs="Times New Roman"/>
          <w:i/>
          <w:iCs/>
        </w:rPr>
        <w:t>Enucléaire</w:t>
      </w:r>
      <w:proofErr w:type="spellEnd"/>
      <w:r w:rsidR="00A30C4D">
        <w:rPr>
          <w:rFonts w:ascii="Times New Roman" w:hAnsi="Times New Roman" w:cs="Times New Roman"/>
          <w:i/>
          <w:iCs/>
        </w:rPr>
        <w:t xml:space="preserve"> transfo en </w:t>
      </w:r>
      <w:proofErr w:type="spellStart"/>
      <w:r w:rsidR="00A30C4D">
        <w:rPr>
          <w:rFonts w:ascii="Times New Roman" w:hAnsi="Times New Roman" w:cs="Times New Roman"/>
          <w:i/>
          <w:iCs/>
        </w:rPr>
        <w:t>Ethermique</w:t>
      </w:r>
      <w:proofErr w:type="spellEnd"/>
      <w:r w:rsidR="00A30C4D">
        <w:rPr>
          <w:rFonts w:ascii="Times New Roman" w:hAnsi="Times New Roman" w:cs="Times New Roman"/>
          <w:i/>
          <w:iCs/>
        </w:rPr>
        <w:t xml:space="preserve"> par réaction de fusion. Transférée par rayonnement sur Terre ; Eolien : </w:t>
      </w:r>
      <w:proofErr w:type="spellStart"/>
      <w:r w:rsidR="00A30C4D">
        <w:rPr>
          <w:rFonts w:ascii="Times New Roman" w:hAnsi="Times New Roman" w:cs="Times New Roman"/>
          <w:i/>
          <w:iCs/>
        </w:rPr>
        <w:t>Eméca</w:t>
      </w:r>
      <w:proofErr w:type="spellEnd"/>
      <w:r w:rsidR="00A30C4D">
        <w:rPr>
          <w:rFonts w:ascii="Times New Roman" w:hAnsi="Times New Roman" w:cs="Times New Roman"/>
          <w:i/>
          <w:iCs/>
        </w:rPr>
        <w:t xml:space="preserve"> de l’air en mouvement ; Géothermique : </w:t>
      </w:r>
      <w:proofErr w:type="spellStart"/>
      <w:r w:rsidR="00A30C4D">
        <w:rPr>
          <w:rFonts w:ascii="Times New Roman" w:hAnsi="Times New Roman" w:cs="Times New Roman"/>
          <w:i/>
          <w:iCs/>
        </w:rPr>
        <w:t>Ethermique</w:t>
      </w:r>
      <w:proofErr w:type="spellEnd"/>
      <w:r w:rsidR="00A30C4D">
        <w:rPr>
          <w:rFonts w:ascii="Times New Roman" w:hAnsi="Times New Roman" w:cs="Times New Roman"/>
          <w:i/>
          <w:iCs/>
        </w:rPr>
        <w:t xml:space="preserve"> du sol ; Biomasse : </w:t>
      </w:r>
      <w:proofErr w:type="spellStart"/>
      <w:r w:rsidR="00A30C4D">
        <w:rPr>
          <w:rFonts w:ascii="Times New Roman" w:hAnsi="Times New Roman" w:cs="Times New Roman"/>
          <w:i/>
          <w:iCs/>
        </w:rPr>
        <w:t>Echimique</w:t>
      </w:r>
      <w:proofErr w:type="spellEnd"/>
      <w:r w:rsidR="00A30C4D">
        <w:rPr>
          <w:rFonts w:ascii="Times New Roman" w:hAnsi="Times New Roman" w:cs="Times New Roman"/>
          <w:i/>
          <w:iCs/>
        </w:rPr>
        <w:t xml:space="preserve"> du monde vivant (animal + végétal) ; </w:t>
      </w:r>
      <w:r w:rsidR="00A30C4D">
        <w:rPr>
          <w:rFonts w:ascii="Times New Roman" w:hAnsi="Times New Roman" w:cs="Times New Roman"/>
          <w:i/>
          <w:iCs/>
        </w:rPr>
        <w:lastRenderedPageBreak/>
        <w:t xml:space="preserve">Fossiles : </w:t>
      </w:r>
      <w:proofErr w:type="spellStart"/>
      <w:r w:rsidR="00A30C4D">
        <w:rPr>
          <w:rFonts w:ascii="Times New Roman" w:hAnsi="Times New Roman" w:cs="Times New Roman"/>
          <w:i/>
          <w:iCs/>
        </w:rPr>
        <w:t>Echimique</w:t>
      </w:r>
      <w:proofErr w:type="spellEnd"/>
      <w:r w:rsidR="00A30C4D">
        <w:rPr>
          <w:rFonts w:ascii="Times New Roman" w:hAnsi="Times New Roman" w:cs="Times New Roman"/>
          <w:i/>
          <w:iCs/>
        </w:rPr>
        <w:t xml:space="preserve"> de pétrole, gaz, charbon ; Nucléaires (</w:t>
      </w:r>
      <w:proofErr w:type="spellStart"/>
      <w:r w:rsidR="00A30C4D">
        <w:rPr>
          <w:rFonts w:ascii="Times New Roman" w:hAnsi="Times New Roman" w:cs="Times New Roman"/>
          <w:i/>
          <w:iCs/>
        </w:rPr>
        <w:t>Enucléaire</w:t>
      </w:r>
      <w:proofErr w:type="spellEnd"/>
      <w:r w:rsidR="00A30C4D">
        <w:rPr>
          <w:rFonts w:ascii="Times New Roman" w:hAnsi="Times New Roman" w:cs="Times New Roman"/>
          <w:i/>
          <w:iCs/>
        </w:rPr>
        <w:t xml:space="preserve"> de l’uranium 235 = ressource fissile).</w:t>
      </w:r>
    </w:p>
    <w:p w14:paraId="529560EC" w14:textId="5A609F7A" w:rsidR="00481E3D" w:rsidRDefault="005069AD" w:rsidP="00891115">
      <w:pPr>
        <w:rPr>
          <w:rFonts w:ascii="Times New Roman" w:hAnsi="Times New Roman" w:cs="Times New Roman"/>
        </w:rPr>
      </w:pPr>
      <w:r w:rsidRPr="005069AD">
        <w:rPr>
          <w:rFonts w:ascii="Times New Roman" w:hAnsi="Times New Roman" w:cs="Times New Roman"/>
          <w:noProof/>
        </w:rPr>
        <w:drawing>
          <wp:inline distT="0" distB="0" distL="0" distR="0" wp14:anchorId="2D70CB32" wp14:editId="24EFFAA1">
            <wp:extent cx="5671217" cy="3897086"/>
            <wp:effectExtent l="0" t="0" r="5715" b="8255"/>
            <wp:docPr id="59" name="Picture 4">
              <a:extLst xmlns:a="http://schemas.openxmlformats.org/drawingml/2006/main">
                <a:ext uri="{FF2B5EF4-FFF2-40B4-BE49-F238E27FC236}">
                  <a16:creationId xmlns:a16="http://schemas.microsoft.com/office/drawing/2014/main" id="{AD18CB62-F367-4979-99AE-FE7D64DDE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18CB62-F367-4979-99AE-FE7D64DDEFE8}"/>
                        </a:ext>
                      </a:extLst>
                    </pic:cNvPr>
                    <pic:cNvPicPr>
                      <a:picLocks noChangeAspect="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Lst>
                    </a:blip>
                    <a:stretch>
                      <a:fillRect/>
                    </a:stretch>
                  </pic:blipFill>
                  <pic:spPr>
                    <a:xfrm>
                      <a:off x="0" y="0"/>
                      <a:ext cx="5671747" cy="3897450"/>
                    </a:xfrm>
                    <a:prstGeom prst="rect">
                      <a:avLst/>
                    </a:prstGeom>
                  </pic:spPr>
                </pic:pic>
              </a:graphicData>
            </a:graphic>
          </wp:inline>
        </w:drawing>
      </w:r>
    </w:p>
    <w:p w14:paraId="6E3B5C64" w14:textId="77777777" w:rsidR="00376C6D" w:rsidRDefault="00376C6D" w:rsidP="00891115">
      <w:pPr>
        <w:rPr>
          <w:rFonts w:ascii="Times New Roman" w:hAnsi="Times New Roman" w:cs="Times New Roman"/>
        </w:rPr>
      </w:pPr>
      <w:r>
        <w:rPr>
          <w:noProof/>
        </w:rPr>
        <w:drawing>
          <wp:inline distT="0" distB="0" distL="0" distR="0" wp14:anchorId="3CAA884F" wp14:editId="58BCBA8E">
            <wp:extent cx="5671457" cy="495314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1543" cy="4979422"/>
                    </a:xfrm>
                    <a:prstGeom prst="rect">
                      <a:avLst/>
                    </a:prstGeom>
                  </pic:spPr>
                </pic:pic>
              </a:graphicData>
            </a:graphic>
          </wp:inline>
        </w:drawing>
      </w:r>
      <w:r>
        <w:rPr>
          <w:rFonts w:ascii="Times New Roman" w:hAnsi="Times New Roman" w:cs="Times New Roman"/>
        </w:rPr>
        <w:t xml:space="preserve"> </w:t>
      </w:r>
    </w:p>
    <w:p w14:paraId="511B9C2C" w14:textId="4F9E461F" w:rsidR="00481E3D" w:rsidRPr="00B00B39" w:rsidRDefault="00481E3D" w:rsidP="00891115">
      <w:pPr>
        <w:rPr>
          <w:rFonts w:ascii="Times New Roman" w:hAnsi="Times New Roman" w:cs="Times New Roman"/>
          <w:color w:val="00B0F0"/>
        </w:rPr>
      </w:pPr>
      <w:r w:rsidRPr="00B00B39">
        <w:rPr>
          <w:rFonts w:ascii="Times New Roman" w:hAnsi="Times New Roman" w:cs="Times New Roman"/>
          <w:color w:val="00B0F0"/>
        </w:rPr>
        <w:lastRenderedPageBreak/>
        <w:t>(Hachette 2019 1</w:t>
      </w:r>
      <w:r w:rsidRPr="00B00B39">
        <w:rPr>
          <w:rFonts w:ascii="Times New Roman" w:hAnsi="Times New Roman" w:cs="Times New Roman"/>
          <w:color w:val="00B0F0"/>
          <w:vertAlign w:val="superscript"/>
        </w:rPr>
        <w:t>ère</w:t>
      </w:r>
      <w:r w:rsidRPr="00B00B39">
        <w:rPr>
          <w:rFonts w:ascii="Times New Roman" w:hAnsi="Times New Roman" w:cs="Times New Roman"/>
          <w:color w:val="00B0F0"/>
        </w:rPr>
        <w:t xml:space="preserve"> STI2D p 18</w:t>
      </w:r>
      <w:r w:rsidR="00376C6D" w:rsidRPr="00B00B39">
        <w:rPr>
          <w:rFonts w:ascii="Times New Roman" w:hAnsi="Times New Roman" w:cs="Times New Roman"/>
          <w:color w:val="00B0F0"/>
        </w:rPr>
        <w:t xml:space="preserve"> + Hachette 1S, p 246</w:t>
      </w:r>
      <w:r w:rsidRPr="00B00B39">
        <w:rPr>
          <w:rFonts w:ascii="Times New Roman" w:hAnsi="Times New Roman" w:cs="Times New Roman"/>
          <w:color w:val="00B0F0"/>
        </w:rPr>
        <w:t>)</w:t>
      </w:r>
    </w:p>
    <w:p w14:paraId="7A90A586" w14:textId="326B832A" w:rsidR="00A30C4D" w:rsidRDefault="005E1AD4" w:rsidP="005C0EF6">
      <w:pPr>
        <w:jc w:val="both"/>
        <w:rPr>
          <w:rFonts w:ascii="Times New Roman" w:hAnsi="Times New Roman" w:cs="Times New Roman"/>
        </w:rPr>
      </w:pPr>
      <w:r>
        <w:rPr>
          <w:rFonts w:ascii="Times New Roman" w:hAnsi="Times New Roman" w:cs="Times New Roman"/>
        </w:rPr>
        <w:t xml:space="preserve">- </w:t>
      </w:r>
      <w:r w:rsidR="00A30C4D">
        <w:rPr>
          <w:rFonts w:ascii="Times New Roman" w:hAnsi="Times New Roman" w:cs="Times New Roman"/>
        </w:rPr>
        <w:t>Différentes formes d’énergie : thermique (</w:t>
      </w:r>
      <w:r w:rsidR="005C0EF6">
        <w:rPr>
          <w:rFonts w:ascii="Times New Roman" w:hAnsi="Times New Roman" w:cs="Times New Roman"/>
        </w:rPr>
        <w:t>ou chaleur)</w:t>
      </w:r>
      <w:r w:rsidR="00A30C4D">
        <w:rPr>
          <w:rFonts w:ascii="Times New Roman" w:hAnsi="Times New Roman" w:cs="Times New Roman"/>
        </w:rPr>
        <w:t>, rayonnement</w:t>
      </w:r>
      <w:r w:rsidR="005C0EF6">
        <w:rPr>
          <w:rFonts w:ascii="Times New Roman" w:hAnsi="Times New Roman" w:cs="Times New Roman"/>
        </w:rPr>
        <w:t xml:space="preserve"> (par exemple transportée par la lumière ou que l’on retrouve dans le rayonnement IR d’une télécommande)</w:t>
      </w:r>
      <w:r w:rsidR="00A30C4D">
        <w:rPr>
          <w:rFonts w:ascii="Times New Roman" w:hAnsi="Times New Roman" w:cs="Times New Roman"/>
        </w:rPr>
        <w:t>, électrique</w:t>
      </w:r>
      <w:r w:rsidR="005C0EF6">
        <w:rPr>
          <w:rFonts w:ascii="Times New Roman" w:hAnsi="Times New Roman" w:cs="Times New Roman"/>
        </w:rPr>
        <w:t xml:space="preserve"> (transférée ou stockée par l’électricité)</w:t>
      </w:r>
      <w:r w:rsidR="00A30C4D">
        <w:rPr>
          <w:rFonts w:ascii="Times New Roman" w:hAnsi="Times New Roman" w:cs="Times New Roman"/>
        </w:rPr>
        <w:t>, mécanique</w:t>
      </w:r>
      <w:r w:rsidR="005C0EF6">
        <w:rPr>
          <w:rFonts w:ascii="Times New Roman" w:hAnsi="Times New Roman" w:cs="Times New Roman"/>
        </w:rPr>
        <w:t xml:space="preserve"> (liée aux mouvements du vent ou de l’eau par ex.)</w:t>
      </w:r>
      <w:r w:rsidR="00A30C4D">
        <w:rPr>
          <w:rFonts w:ascii="Times New Roman" w:hAnsi="Times New Roman" w:cs="Times New Roman"/>
        </w:rPr>
        <w:t>, chimique</w:t>
      </w:r>
      <w:r w:rsidR="005C0EF6">
        <w:rPr>
          <w:rFonts w:ascii="Times New Roman" w:hAnsi="Times New Roman" w:cs="Times New Roman"/>
        </w:rPr>
        <w:t xml:space="preserve"> (associée aux liaisons interatomiques dans la matière)</w:t>
      </w:r>
      <w:r w:rsidR="00A30C4D">
        <w:rPr>
          <w:rFonts w:ascii="Times New Roman" w:hAnsi="Times New Roman" w:cs="Times New Roman"/>
        </w:rPr>
        <w:t>, nucléaire</w:t>
      </w:r>
      <w:r w:rsidR="005C0EF6">
        <w:rPr>
          <w:rFonts w:ascii="Times New Roman" w:hAnsi="Times New Roman" w:cs="Times New Roman"/>
        </w:rPr>
        <w:t xml:space="preserve"> (stockée dans le noyau de l’atome)</w:t>
      </w:r>
    </w:p>
    <w:p w14:paraId="57CA3A05" w14:textId="38CD8ABF" w:rsidR="005C0EF6" w:rsidRPr="005C0EF6" w:rsidRDefault="005C0EF6" w:rsidP="005C0EF6">
      <w:pPr>
        <w:jc w:val="both"/>
        <w:rPr>
          <w:rFonts w:ascii="Times New Roman" w:hAnsi="Times New Roman" w:cs="Times New Roman"/>
          <w:i/>
          <w:iCs/>
        </w:rPr>
      </w:pPr>
      <w:r w:rsidRPr="005C0EF6">
        <w:rPr>
          <w:rFonts w:ascii="Times New Roman" w:hAnsi="Times New Roman" w:cs="Times New Roman"/>
          <w:i/>
          <w:iCs/>
        </w:rPr>
        <w:t>Thermique (ou chaleur) ; rayonnement : par exemple transportée par la lumière ou que l’on retrouve dans le rayonnement IR d’une télécommande ; électrique : transférée ou stockée par l’électricité ; mécanique : liée aux mouvements du vent ou de l’eau par ex. ; chimique : associée aux liaisons interatomiques dans la matière ; nucléaire (stockée dans le noyau de l’atome)</w:t>
      </w:r>
    </w:p>
    <w:p w14:paraId="46706E14" w14:textId="3D1AC0CA" w:rsidR="00A30C4D" w:rsidRDefault="00A30C4D" w:rsidP="00891115">
      <w:pPr>
        <w:rPr>
          <w:rFonts w:ascii="Times New Roman" w:hAnsi="Times New Roman" w:cs="Times New Roman"/>
        </w:rPr>
      </w:pPr>
      <w:r>
        <w:rPr>
          <w:rFonts w:ascii="Times New Roman" w:hAnsi="Times New Roman" w:cs="Times New Roman"/>
        </w:rPr>
        <w:t>- On s’intéresse plus particulièrement à l’énergie électrique dans ce chapitre...</w:t>
      </w:r>
    </w:p>
    <w:p w14:paraId="40FFDA86" w14:textId="16187D08" w:rsidR="00A30C4D" w:rsidRDefault="00A30C4D" w:rsidP="00891115">
      <w:pPr>
        <w:rPr>
          <w:rFonts w:ascii="Times New Roman" w:hAnsi="Times New Roman" w:cs="Times New Roman"/>
        </w:rPr>
      </w:pPr>
      <w:r>
        <w:rPr>
          <w:rFonts w:ascii="Times New Roman" w:hAnsi="Times New Roman" w:cs="Times New Roman"/>
        </w:rPr>
        <w:t xml:space="preserve">=&gt; se retrouve partout, </w:t>
      </w:r>
      <w:r w:rsidR="005C0EF6">
        <w:rPr>
          <w:rFonts w:ascii="Times New Roman" w:hAnsi="Times New Roman" w:cs="Times New Roman"/>
        </w:rPr>
        <w:t>pour chauffer l’eau, allumer ampoule, recharger vos téléphones, ...</w:t>
      </w:r>
    </w:p>
    <w:p w14:paraId="51B38727" w14:textId="77777777" w:rsidR="00977378" w:rsidRDefault="009F0E45" w:rsidP="00891115">
      <w:pPr>
        <w:rPr>
          <w:rFonts w:ascii="Times New Roman" w:hAnsi="Times New Roman" w:cs="Times New Roman"/>
        </w:rPr>
      </w:pPr>
      <w:r>
        <w:rPr>
          <w:rFonts w:ascii="Times New Roman" w:hAnsi="Times New Roman" w:cs="Times New Roman"/>
        </w:rPr>
        <w:t xml:space="preserve">Deux informations sur les étiquettes des appareils électriques domestiques : la puissance et l’énergie. </w:t>
      </w:r>
    </w:p>
    <w:p w14:paraId="4B39817B" w14:textId="1853C089" w:rsidR="009F0E45" w:rsidRDefault="009F0E45" w:rsidP="00891115">
      <w:pPr>
        <w:rPr>
          <w:rFonts w:ascii="Times New Roman" w:hAnsi="Times New Roman" w:cs="Times New Roman"/>
        </w:rPr>
      </w:pPr>
      <w:r w:rsidRPr="005E1AD4">
        <w:rPr>
          <w:rFonts w:ascii="Times New Roman" w:hAnsi="Times New Roman" w:cs="Times New Roman"/>
          <w:b/>
          <w:bCs/>
        </w:rPr>
        <w:t>Puissance :</w:t>
      </w:r>
      <w:r>
        <w:rPr>
          <w:rFonts w:ascii="Times New Roman" w:hAnsi="Times New Roman" w:cs="Times New Roman"/>
        </w:rPr>
        <w:t xml:space="preserve"> représente ce que peut consommer un récepteur ou fournir un générateur, à un instant donné. C’est une grandeur instantanée.</w:t>
      </w:r>
      <w:r w:rsidR="00977378">
        <w:rPr>
          <w:rFonts w:ascii="Times New Roman" w:hAnsi="Times New Roman" w:cs="Times New Roman"/>
        </w:rPr>
        <w:t xml:space="preserve"> Se mesure avec un wattmètre, ou un </w:t>
      </w:r>
      <w:proofErr w:type="spellStart"/>
      <w:r w:rsidR="00977378">
        <w:rPr>
          <w:rFonts w:ascii="Times New Roman" w:hAnsi="Times New Roman" w:cs="Times New Roman"/>
        </w:rPr>
        <w:t>joulemètre</w:t>
      </w:r>
      <w:proofErr w:type="spellEnd"/>
      <w:r w:rsidR="00977378">
        <w:rPr>
          <w:rFonts w:ascii="Times New Roman" w:hAnsi="Times New Roman" w:cs="Times New Roman"/>
        </w:rPr>
        <w:t>.</w:t>
      </w:r>
    </w:p>
    <w:p w14:paraId="448168A2" w14:textId="029B2812" w:rsidR="009F0E45" w:rsidRDefault="009F0E45" w:rsidP="00891115">
      <w:pPr>
        <w:rPr>
          <w:rFonts w:ascii="Times New Roman" w:hAnsi="Times New Roman" w:cs="Times New Roman"/>
        </w:rPr>
      </w:pPr>
      <w:r w:rsidRPr="005E1AD4">
        <w:rPr>
          <w:rFonts w:ascii="Times New Roman" w:hAnsi="Times New Roman" w:cs="Times New Roman"/>
          <w:b/>
          <w:bCs/>
        </w:rPr>
        <w:t>Energie électrique :</w:t>
      </w:r>
      <w:r>
        <w:rPr>
          <w:rFonts w:ascii="Times New Roman" w:hAnsi="Times New Roman" w:cs="Times New Roman"/>
        </w:rPr>
        <w:t xml:space="preserve"> l’énergie électrique fournie ou reçue tient compte de la durée d’utilisation d’un appareil de puissance donnée. Elle est donnée par la formule E = P * </w:t>
      </w:r>
      <w:r w:rsidRPr="009F0E45">
        <w:rPr>
          <w:rFonts w:ascii="Symbol" w:hAnsi="Symbol" w:cs="Times New Roman"/>
        </w:rPr>
        <w:t></w:t>
      </w:r>
      <w:r>
        <w:rPr>
          <w:rFonts w:ascii="Times New Roman" w:hAnsi="Times New Roman" w:cs="Times New Roman"/>
        </w:rPr>
        <w:t xml:space="preserve">t </w:t>
      </w:r>
      <w:r w:rsidR="006344CB">
        <w:rPr>
          <w:rFonts w:ascii="Times New Roman" w:hAnsi="Times New Roman" w:cs="Times New Roman"/>
        </w:rPr>
        <w:t>avec</w:t>
      </w:r>
      <w:r>
        <w:rPr>
          <w:rFonts w:ascii="Times New Roman" w:hAnsi="Times New Roman" w:cs="Times New Roman"/>
        </w:rPr>
        <w:t xml:space="preserve"> E énergie (J), P puissance (W), et </w:t>
      </w:r>
      <w:r w:rsidRPr="009F0E45">
        <w:rPr>
          <w:rFonts w:ascii="Symbol" w:hAnsi="Symbol" w:cs="Times New Roman"/>
        </w:rPr>
        <w:t></w:t>
      </w:r>
      <w:r>
        <w:rPr>
          <w:rFonts w:ascii="Times New Roman" w:hAnsi="Times New Roman" w:cs="Times New Roman"/>
        </w:rPr>
        <w:t>t durée (s).</w:t>
      </w:r>
      <w:r w:rsidR="00786547">
        <w:rPr>
          <w:rFonts w:ascii="Times New Roman" w:hAnsi="Times New Roman" w:cs="Times New Roman"/>
        </w:rPr>
        <w:t xml:space="preserve"> </w:t>
      </w:r>
      <w:r w:rsidR="006344CB">
        <w:rPr>
          <w:rFonts w:ascii="Times New Roman" w:hAnsi="Times New Roman" w:cs="Times New Roman"/>
        </w:rPr>
        <w:t>Elle s</w:t>
      </w:r>
      <w:r w:rsidR="00786547">
        <w:rPr>
          <w:rFonts w:ascii="Times New Roman" w:hAnsi="Times New Roman" w:cs="Times New Roman"/>
        </w:rPr>
        <w:t xml:space="preserve">e mesure avec un </w:t>
      </w:r>
      <w:proofErr w:type="spellStart"/>
      <w:r w:rsidR="00786547">
        <w:rPr>
          <w:rFonts w:ascii="Times New Roman" w:hAnsi="Times New Roman" w:cs="Times New Roman"/>
        </w:rPr>
        <w:t>joulemètre</w:t>
      </w:r>
      <w:proofErr w:type="spellEnd"/>
      <w:r w:rsidR="00786547">
        <w:rPr>
          <w:rFonts w:ascii="Times New Roman" w:hAnsi="Times New Roman" w:cs="Times New Roman"/>
        </w:rPr>
        <w:t>.</w:t>
      </w:r>
    </w:p>
    <w:p w14:paraId="15CAF646" w14:textId="5795E342" w:rsidR="00277888" w:rsidRDefault="00277888" w:rsidP="00891115">
      <w:pPr>
        <w:rPr>
          <w:rFonts w:ascii="Times New Roman" w:hAnsi="Times New Roman" w:cs="Times New Roman"/>
        </w:rPr>
      </w:pPr>
      <w:r>
        <w:rPr>
          <w:rFonts w:ascii="Times New Roman" w:hAnsi="Times New Roman" w:cs="Times New Roman"/>
        </w:rPr>
        <w:t>Remarque : La puissance représente donc une énergie échangée par unité de temps.</w:t>
      </w:r>
    </w:p>
    <w:p w14:paraId="33133860" w14:textId="78291AF4" w:rsidR="009F0E45" w:rsidRDefault="009F0E45" w:rsidP="00891115">
      <w:pPr>
        <w:rPr>
          <w:rFonts w:ascii="Times New Roman" w:hAnsi="Times New Roman" w:cs="Times New Roman"/>
        </w:rPr>
      </w:pPr>
    </w:p>
    <w:p w14:paraId="30BA9B5A" w14:textId="1AF01284" w:rsidR="00277888" w:rsidRDefault="00277888" w:rsidP="00891115">
      <w:pPr>
        <w:rPr>
          <w:rFonts w:ascii="Times New Roman" w:hAnsi="Times New Roman" w:cs="Times New Roman"/>
        </w:rPr>
      </w:pPr>
      <w:r>
        <w:rPr>
          <w:rFonts w:ascii="Times New Roman" w:hAnsi="Times New Roman" w:cs="Times New Roman"/>
        </w:rPr>
        <w:t>L’électricité n’est pas facilement stockable mais facile à transporter</w:t>
      </w:r>
      <w:r w:rsidR="00124FC8">
        <w:rPr>
          <w:rFonts w:ascii="Times New Roman" w:hAnsi="Times New Roman" w:cs="Times New Roman"/>
        </w:rPr>
        <w:t>.</w:t>
      </w:r>
      <w:r>
        <w:rPr>
          <w:rFonts w:ascii="Times New Roman" w:hAnsi="Times New Roman" w:cs="Times New Roman"/>
        </w:rPr>
        <w:t xml:space="preserve"> Possibil</w:t>
      </w:r>
      <w:r w:rsidR="00124FC8">
        <w:rPr>
          <w:rFonts w:ascii="Times New Roman" w:hAnsi="Times New Roman" w:cs="Times New Roman"/>
        </w:rPr>
        <w:t>ité</w:t>
      </w:r>
      <w:r>
        <w:rPr>
          <w:rFonts w:ascii="Times New Roman" w:hAnsi="Times New Roman" w:cs="Times New Roman"/>
        </w:rPr>
        <w:t xml:space="preserve"> d’alimenter ainsi de nombreux dispositifs = appareils électriques.</w:t>
      </w:r>
    </w:p>
    <w:p w14:paraId="11BB3407" w14:textId="4FE2E7BD" w:rsidR="00124FC8" w:rsidRDefault="00891115" w:rsidP="00891115">
      <w:pPr>
        <w:rPr>
          <w:rFonts w:ascii="Times New Roman" w:hAnsi="Times New Roman" w:cs="Times New Roman"/>
        </w:rPr>
      </w:pPr>
      <w:r>
        <w:rPr>
          <w:rFonts w:ascii="Times New Roman" w:hAnsi="Times New Roman" w:cs="Times New Roman"/>
        </w:rPr>
        <w:t xml:space="preserve">Enjeu : </w:t>
      </w:r>
      <w:r w:rsidR="00124FC8">
        <w:rPr>
          <w:rFonts w:ascii="Times New Roman" w:hAnsi="Times New Roman" w:cs="Times New Roman"/>
        </w:rPr>
        <w:t>minimiser les pertes lorsque l’électricité est transportée du site de production (puissance et tension élevées) au foyer (puissance et tension plus faibles).</w:t>
      </w:r>
    </w:p>
    <w:p w14:paraId="5B108FC8" w14:textId="35F0784F" w:rsidR="00891115" w:rsidRDefault="00124FC8" w:rsidP="00891115">
      <w:pPr>
        <w:rPr>
          <w:rFonts w:ascii="Times New Roman" w:hAnsi="Times New Roman" w:cs="Times New Roman"/>
        </w:rPr>
      </w:pPr>
      <w:r>
        <w:rPr>
          <w:rFonts w:ascii="Times New Roman" w:hAnsi="Times New Roman" w:cs="Times New Roman"/>
        </w:rPr>
        <w:t>Etudions le parcours de l’électricité...</w:t>
      </w:r>
    </w:p>
    <w:p w14:paraId="654440E5" w14:textId="77777777" w:rsidR="00372E34" w:rsidRPr="000835B4" w:rsidRDefault="00372E34" w:rsidP="00891115">
      <w:pPr>
        <w:rPr>
          <w:rFonts w:ascii="Times New Roman" w:hAnsi="Times New Roman" w:cs="Times New Roman"/>
        </w:rPr>
      </w:pPr>
    </w:p>
    <w:p w14:paraId="35196601" w14:textId="77777777" w:rsidR="00891115" w:rsidRPr="00D12C1C" w:rsidRDefault="00891115" w:rsidP="00891115">
      <w:pPr>
        <w:rPr>
          <w:rFonts w:ascii="Times New Roman" w:hAnsi="Times New Roman" w:cs="Times New Roman"/>
          <w:color w:val="002060"/>
          <w:u w:val="single"/>
        </w:rPr>
      </w:pPr>
      <w:r w:rsidRPr="00F57CC7">
        <w:rPr>
          <w:rFonts w:ascii="Times New Roman" w:hAnsi="Times New Roman" w:cs="Times New Roman"/>
          <w:color w:val="002060"/>
          <w:u w:val="single"/>
        </w:rPr>
        <w:t xml:space="preserve">I. </w:t>
      </w:r>
      <w:r>
        <w:rPr>
          <w:rFonts w:ascii="Times New Roman" w:hAnsi="Times New Roman" w:cs="Times New Roman"/>
          <w:color w:val="002060"/>
          <w:u w:val="single"/>
        </w:rPr>
        <w:t>Comment acheminer l’énergie électrique ?</w:t>
      </w:r>
    </w:p>
    <w:p w14:paraId="2A6B1493" w14:textId="77777777" w:rsidR="00891115" w:rsidRDefault="00891115" w:rsidP="00891115">
      <w:pPr>
        <w:ind w:firstLine="708"/>
        <w:jc w:val="both"/>
        <w:rPr>
          <w:rFonts w:ascii="Times New Roman" w:hAnsi="Times New Roman" w:cs="Times New Roman"/>
          <w:color w:val="0070C0"/>
          <w:u w:val="single"/>
        </w:rPr>
      </w:pPr>
      <w:r w:rsidRPr="00F57CC7">
        <w:rPr>
          <w:rFonts w:ascii="Times New Roman" w:hAnsi="Times New Roman" w:cs="Times New Roman"/>
          <w:color w:val="0070C0"/>
          <w:u w:val="single"/>
        </w:rPr>
        <w:t xml:space="preserve">A) </w:t>
      </w:r>
      <w:r>
        <w:rPr>
          <w:rFonts w:ascii="Times New Roman" w:hAnsi="Times New Roman" w:cs="Times New Roman"/>
          <w:color w:val="0070C0"/>
          <w:u w:val="single"/>
        </w:rPr>
        <w:t>Production d’énergie électrique</w:t>
      </w:r>
    </w:p>
    <w:p w14:paraId="1565259D" w14:textId="4D93FAAF" w:rsidR="001903D9" w:rsidRDefault="001903D9" w:rsidP="00891115">
      <w:pPr>
        <w:ind w:firstLine="708"/>
        <w:jc w:val="both"/>
        <w:rPr>
          <w:rFonts w:ascii="Times New Roman" w:hAnsi="Times New Roman" w:cs="Times New Roman"/>
        </w:rPr>
      </w:pPr>
      <w:r>
        <w:rPr>
          <w:rFonts w:ascii="Times New Roman" w:hAnsi="Times New Roman" w:cs="Times New Roman"/>
        </w:rPr>
        <w:t>Grande diversité des modes de production d’électricité : en plus du nucléaire, de nouvelles sources se sont développées : éolien, solaire, géothermie, combustion des déchets, biomasse...</w:t>
      </w:r>
    </w:p>
    <w:p w14:paraId="50261B0F" w14:textId="77777777" w:rsidR="00EC5D58" w:rsidRPr="00B00B39" w:rsidRDefault="00B52F97" w:rsidP="00891115">
      <w:pPr>
        <w:ind w:firstLine="708"/>
        <w:jc w:val="both"/>
        <w:rPr>
          <w:rFonts w:ascii="Times New Roman" w:hAnsi="Times New Roman" w:cs="Times New Roman"/>
          <w:color w:val="00B0F0"/>
        </w:rPr>
      </w:pPr>
      <w:r w:rsidRPr="00B52F97">
        <w:rPr>
          <w:rFonts w:ascii="Times New Roman" w:hAnsi="Times New Roman" w:cs="Times New Roman"/>
          <w:noProof/>
        </w:rPr>
        <w:drawing>
          <wp:inline distT="0" distB="0" distL="0" distR="0" wp14:anchorId="34351A7E" wp14:editId="0483D389">
            <wp:extent cx="2153648" cy="2612883"/>
            <wp:effectExtent l="0" t="0" r="0" b="0"/>
            <wp:docPr id="51" name="Picture 1">
              <a:extLst xmlns:a="http://schemas.openxmlformats.org/drawingml/2006/main">
                <a:ext uri="{FF2B5EF4-FFF2-40B4-BE49-F238E27FC236}">
                  <a16:creationId xmlns:a16="http://schemas.microsoft.com/office/drawing/2014/main" id="{98F720F4-66D4-450F-8B02-77F0ED4B2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F720F4-66D4-450F-8B02-77F0ED4B2393}"/>
                        </a:ext>
                      </a:extLst>
                    </pic:cNvPr>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2169317" cy="2631893"/>
                    </a:xfrm>
                    <a:prstGeom prst="rect">
                      <a:avLst/>
                    </a:prstGeom>
                  </pic:spPr>
                </pic:pic>
              </a:graphicData>
            </a:graphic>
          </wp:inline>
        </w:drawing>
      </w:r>
      <w:r w:rsidR="00DA6DA2">
        <w:rPr>
          <w:rFonts w:ascii="Times New Roman" w:hAnsi="Times New Roman" w:cs="Times New Roman"/>
        </w:rPr>
        <w:tab/>
      </w:r>
      <w:r w:rsidR="00DA6DA2" w:rsidRPr="00B00B39">
        <w:rPr>
          <w:rFonts w:ascii="Times New Roman" w:hAnsi="Times New Roman" w:cs="Times New Roman"/>
          <w:color w:val="00B0F0"/>
        </w:rPr>
        <w:t>(Bordas 2011 p 306)</w:t>
      </w:r>
    </w:p>
    <w:p w14:paraId="291D5238" w14:textId="2F74E7E7" w:rsidR="00B52F97" w:rsidRPr="00EC5D58" w:rsidRDefault="00EC5D58" w:rsidP="00891115">
      <w:pPr>
        <w:ind w:firstLine="708"/>
        <w:jc w:val="both"/>
        <w:rPr>
          <w:rFonts w:ascii="Times New Roman" w:hAnsi="Times New Roman" w:cs="Times New Roman"/>
          <w:i/>
          <w:iCs/>
        </w:rPr>
      </w:pPr>
      <w:r w:rsidRPr="00EC5D58">
        <w:rPr>
          <w:rFonts w:ascii="Times New Roman" w:hAnsi="Times New Roman" w:cs="Times New Roman"/>
          <w:b/>
          <w:bCs/>
          <w:i/>
          <w:iCs/>
          <w:u w:val="single"/>
        </w:rPr>
        <w:lastRenderedPageBreak/>
        <w:t>Attention date de 2008</w:t>
      </w:r>
      <w:r w:rsidR="006344CB" w:rsidRPr="00EC5D58">
        <w:rPr>
          <w:rFonts w:ascii="Times New Roman" w:hAnsi="Times New Roman" w:cs="Times New Roman"/>
          <w:b/>
          <w:bCs/>
          <w:i/>
          <w:iCs/>
          <w:u w:val="single"/>
        </w:rPr>
        <w:t> :</w:t>
      </w:r>
      <w:r w:rsidRPr="00EC5D58">
        <w:rPr>
          <w:rFonts w:ascii="Times New Roman" w:hAnsi="Times New Roman" w:cs="Times New Roman"/>
          <w:i/>
          <w:iCs/>
        </w:rPr>
        <w:t xml:space="preserve"> chercher autre chose plus r</w:t>
      </w:r>
      <w:r>
        <w:rPr>
          <w:rFonts w:ascii="Times New Roman" w:hAnsi="Times New Roman" w:cs="Times New Roman"/>
          <w:i/>
          <w:iCs/>
        </w:rPr>
        <w:t>é</w:t>
      </w:r>
      <w:r w:rsidRPr="00EC5D58">
        <w:rPr>
          <w:rFonts w:ascii="Times New Roman" w:hAnsi="Times New Roman" w:cs="Times New Roman"/>
          <w:i/>
          <w:iCs/>
        </w:rPr>
        <w:t xml:space="preserve">cent </w:t>
      </w:r>
      <w:r>
        <w:rPr>
          <w:rFonts w:ascii="Times New Roman" w:hAnsi="Times New Roman" w:cs="Times New Roman"/>
          <w:b/>
          <w:bCs/>
          <w:i/>
          <w:iCs/>
        </w:rPr>
        <w:t xml:space="preserve">OU </w:t>
      </w:r>
      <w:r w:rsidRPr="00EC5D58">
        <w:rPr>
          <w:rFonts w:ascii="Times New Roman" w:hAnsi="Times New Roman" w:cs="Times New Roman"/>
          <w:i/>
          <w:iCs/>
        </w:rPr>
        <w:t>nuancer car depuis le solaire a pris une place plus importante</w:t>
      </w:r>
      <w:r w:rsidR="006344CB" w:rsidRPr="00EC5D58">
        <w:rPr>
          <w:rFonts w:ascii="Times New Roman" w:hAnsi="Times New Roman" w:cs="Times New Roman"/>
          <w:i/>
          <w:iCs/>
        </w:rPr>
        <w:t> :</w:t>
      </w:r>
      <w:r w:rsidRPr="00EC5D58">
        <w:rPr>
          <w:rFonts w:ascii="Times New Roman" w:hAnsi="Times New Roman" w:cs="Times New Roman"/>
          <w:i/>
          <w:iCs/>
        </w:rPr>
        <w:t xml:space="preserve"> par ex en </w:t>
      </w:r>
      <w:r>
        <w:rPr>
          <w:rFonts w:ascii="Times New Roman" w:hAnsi="Times New Roman" w:cs="Times New Roman"/>
          <w:i/>
          <w:iCs/>
        </w:rPr>
        <w:t>P</w:t>
      </w:r>
      <w:r w:rsidRPr="00EC5D58">
        <w:rPr>
          <w:rFonts w:ascii="Times New Roman" w:hAnsi="Times New Roman" w:cs="Times New Roman"/>
          <w:i/>
          <w:iCs/>
        </w:rPr>
        <w:t xml:space="preserve">rovence vers orange une centrale solaire a </w:t>
      </w:r>
      <w:r>
        <w:rPr>
          <w:rFonts w:ascii="Times New Roman" w:hAnsi="Times New Roman" w:cs="Times New Roman"/>
          <w:i/>
          <w:iCs/>
        </w:rPr>
        <w:t>é</w:t>
      </w:r>
      <w:r w:rsidRPr="00EC5D58">
        <w:rPr>
          <w:rFonts w:ascii="Times New Roman" w:hAnsi="Times New Roman" w:cs="Times New Roman"/>
          <w:i/>
          <w:iCs/>
        </w:rPr>
        <w:t>t</w:t>
      </w:r>
      <w:r>
        <w:rPr>
          <w:rFonts w:ascii="Times New Roman" w:hAnsi="Times New Roman" w:cs="Times New Roman"/>
          <w:i/>
          <w:iCs/>
        </w:rPr>
        <w:t>é</w:t>
      </w:r>
      <w:r w:rsidR="006344CB" w:rsidRPr="00EC5D58">
        <w:rPr>
          <w:rFonts w:ascii="Times New Roman" w:hAnsi="Times New Roman" w:cs="Times New Roman"/>
          <w:i/>
          <w:iCs/>
        </w:rPr>
        <w:t xml:space="preserve"> </w:t>
      </w:r>
      <w:r w:rsidRPr="00EC5D58">
        <w:rPr>
          <w:rFonts w:ascii="Times New Roman" w:hAnsi="Times New Roman" w:cs="Times New Roman"/>
          <w:i/>
          <w:iCs/>
        </w:rPr>
        <w:t>mise en place ce mois-ci pour produire de l</w:t>
      </w:r>
      <w:r w:rsidR="006344CB" w:rsidRPr="00EC5D58">
        <w:rPr>
          <w:rFonts w:ascii="Times New Roman" w:hAnsi="Times New Roman" w:cs="Times New Roman"/>
          <w:i/>
          <w:iCs/>
        </w:rPr>
        <w:t>’</w:t>
      </w:r>
      <w:proofErr w:type="spellStart"/>
      <w:r>
        <w:rPr>
          <w:rFonts w:ascii="Times New Roman" w:hAnsi="Times New Roman" w:cs="Times New Roman"/>
          <w:i/>
          <w:iCs/>
        </w:rPr>
        <w:t>Eé</w:t>
      </w:r>
      <w:r w:rsidRPr="00EC5D58">
        <w:rPr>
          <w:rFonts w:ascii="Times New Roman" w:hAnsi="Times New Roman" w:cs="Times New Roman"/>
          <w:i/>
          <w:iCs/>
        </w:rPr>
        <w:t>lectrique</w:t>
      </w:r>
      <w:proofErr w:type="spellEnd"/>
      <w:r w:rsidRPr="00EC5D58">
        <w:rPr>
          <w:rFonts w:ascii="Times New Roman" w:hAnsi="Times New Roman" w:cs="Times New Roman"/>
          <w:i/>
          <w:iCs/>
        </w:rPr>
        <w:t xml:space="preserve"> </w:t>
      </w:r>
      <w:proofErr w:type="spellStart"/>
      <w:r>
        <w:rPr>
          <w:rFonts w:ascii="Times New Roman" w:hAnsi="Times New Roman" w:cs="Times New Roman"/>
          <w:i/>
          <w:iCs/>
        </w:rPr>
        <w:t>à</w:t>
      </w:r>
      <w:r w:rsidRPr="00EC5D58">
        <w:rPr>
          <w:rFonts w:ascii="Times New Roman" w:hAnsi="Times New Roman" w:cs="Times New Roman"/>
          <w:i/>
          <w:iCs/>
        </w:rPr>
        <w:t>pd</w:t>
      </w:r>
      <w:proofErr w:type="spellEnd"/>
      <w:r w:rsidRPr="00EC5D58">
        <w:rPr>
          <w:rFonts w:ascii="Times New Roman" w:hAnsi="Times New Roman" w:cs="Times New Roman"/>
          <w:i/>
          <w:iCs/>
        </w:rPr>
        <w:t xml:space="preserve"> </w:t>
      </w:r>
      <w:proofErr w:type="spellStart"/>
      <w:r w:rsidRPr="00EC5D58">
        <w:rPr>
          <w:rFonts w:ascii="Times New Roman" w:hAnsi="Times New Roman" w:cs="Times New Roman"/>
          <w:i/>
          <w:iCs/>
        </w:rPr>
        <w:t>esolaire</w:t>
      </w:r>
      <w:proofErr w:type="spellEnd"/>
      <w:r w:rsidR="006344CB" w:rsidRPr="00EC5D58">
        <w:rPr>
          <w:rFonts w:ascii="Times New Roman" w:hAnsi="Times New Roman" w:cs="Times New Roman"/>
          <w:i/>
          <w:iCs/>
        </w:rPr>
        <w:t>)</w:t>
      </w:r>
      <w:r w:rsidR="00D51582" w:rsidRPr="00EC5D58">
        <w:rPr>
          <w:rFonts w:ascii="Times New Roman" w:hAnsi="Times New Roman" w:cs="Times New Roman"/>
          <w:i/>
          <w:iCs/>
        </w:rPr>
        <w:t xml:space="preserve"> (panneaux solaires peu inclinés sur l’eau et offrent moins de prises au vent)</w:t>
      </w:r>
    </w:p>
    <w:p w14:paraId="0696B7CC" w14:textId="56A51E00" w:rsidR="00E841D4" w:rsidRDefault="00B00B39" w:rsidP="00891115">
      <w:pPr>
        <w:ind w:firstLine="708"/>
        <w:jc w:val="both"/>
        <w:rPr>
          <w:rFonts w:ascii="Times New Roman" w:hAnsi="Times New Roman" w:cs="Times New Roman"/>
        </w:rPr>
      </w:pPr>
      <w:r>
        <w:rPr>
          <w:rFonts w:ascii="Times New Roman" w:hAnsi="Times New Roman" w:cs="Times New Roman"/>
        </w:rPr>
        <w:sym w:font="Wingdings 2" w:char="F061"/>
      </w:r>
      <w:r>
        <w:rPr>
          <w:rFonts w:ascii="Times New Roman" w:hAnsi="Times New Roman" w:cs="Times New Roman"/>
        </w:rPr>
        <w:t xml:space="preserve"> </w:t>
      </w:r>
      <w:r w:rsidR="00A77D53">
        <w:rPr>
          <w:rFonts w:ascii="Times New Roman" w:hAnsi="Times New Roman" w:cs="Times New Roman"/>
        </w:rPr>
        <w:t xml:space="preserve">L’électricité une fois produite ne se stocke pas facilement. Le besoin est cependant permanent pour chacun, ce qui nous amène à nous interroger sur les moyens de transporter l’énergie électrique. </w:t>
      </w:r>
    </w:p>
    <w:p w14:paraId="678C4068" w14:textId="14EBEF30" w:rsidR="00891115" w:rsidRDefault="00891115" w:rsidP="00891115">
      <w:pPr>
        <w:ind w:firstLine="708"/>
        <w:jc w:val="both"/>
        <w:rPr>
          <w:rFonts w:ascii="Times New Roman" w:hAnsi="Times New Roman" w:cs="Times New Roman"/>
          <w:color w:val="0070C0"/>
          <w:u w:val="single"/>
        </w:rPr>
      </w:pPr>
      <w:r>
        <w:rPr>
          <w:rFonts w:ascii="Times New Roman" w:hAnsi="Times New Roman" w:cs="Times New Roman"/>
          <w:color w:val="0070C0"/>
          <w:u w:val="single"/>
        </w:rPr>
        <w:t>B) Transport d’énergie électrique</w:t>
      </w:r>
    </w:p>
    <w:p w14:paraId="1EF84BAF" w14:textId="24A0EE7D" w:rsidR="005069AD" w:rsidRDefault="005069AD" w:rsidP="005069AD">
      <w:pPr>
        <w:ind w:firstLine="708"/>
        <w:jc w:val="both"/>
        <w:rPr>
          <w:rFonts w:ascii="Times New Roman" w:hAnsi="Times New Roman" w:cs="Times New Roman"/>
        </w:rPr>
      </w:pPr>
      <w:r>
        <w:rPr>
          <w:rFonts w:ascii="Times New Roman" w:hAnsi="Times New Roman" w:cs="Times New Roman"/>
        </w:rPr>
        <w:t>Le réseau français est constitué de plus de 80000 km de lignes à haute tension (deux fois la circonférence de la Terre !). Au pied de pylônes portant ces lignes on peut observer des transformateurs. A quoi servent-ils ?</w:t>
      </w:r>
    </w:p>
    <w:p w14:paraId="4080C086" w14:textId="2C4302C8" w:rsidR="00774F91" w:rsidRPr="00B00B39" w:rsidRDefault="00B00B39" w:rsidP="00774F91">
      <w:pPr>
        <w:ind w:firstLine="708"/>
        <w:jc w:val="both"/>
        <w:rPr>
          <w:rFonts w:ascii="Times New Roman" w:hAnsi="Times New Roman" w:cs="Times New Roman"/>
          <w:color w:val="008000"/>
        </w:rPr>
      </w:pPr>
      <w:r w:rsidRPr="00B00B39">
        <w:rPr>
          <w:rFonts w:ascii="Times New Roman" w:hAnsi="Times New Roman" w:cs="Times New Roman"/>
          <w:color w:val="008000"/>
        </w:rPr>
        <w:t xml:space="preserve">Expérience : </w:t>
      </w:r>
      <w:r w:rsidR="00774F91" w:rsidRPr="00B00B39">
        <w:rPr>
          <w:rFonts w:ascii="Times New Roman" w:hAnsi="Times New Roman" w:cs="Times New Roman"/>
          <w:color w:val="008000"/>
        </w:rPr>
        <w:t xml:space="preserve">A.E. : Pertes en ligne </w:t>
      </w:r>
      <w:r w:rsidR="00774F91" w:rsidRPr="00B00B39">
        <w:rPr>
          <w:rFonts w:ascii="Times New Roman" w:hAnsi="Times New Roman" w:cs="Times New Roman"/>
          <w:color w:val="00B0F0"/>
        </w:rPr>
        <w:t>(Nathan 2011 1</w:t>
      </w:r>
      <w:r w:rsidR="00774F91" w:rsidRPr="00B00B39">
        <w:rPr>
          <w:rFonts w:ascii="Times New Roman" w:hAnsi="Times New Roman" w:cs="Times New Roman"/>
          <w:color w:val="00B0F0"/>
          <w:vertAlign w:val="superscript"/>
        </w:rPr>
        <w:t>ère</w:t>
      </w:r>
      <w:r w:rsidR="00774F91" w:rsidRPr="00B00B39">
        <w:rPr>
          <w:rFonts w:ascii="Times New Roman" w:hAnsi="Times New Roman" w:cs="Times New Roman"/>
          <w:color w:val="00B0F0"/>
        </w:rPr>
        <w:t xml:space="preserve"> STI2D-STL, p31</w:t>
      </w:r>
      <w:r w:rsidR="00DE1ABB" w:rsidRPr="00B00B39">
        <w:rPr>
          <w:rFonts w:ascii="Times New Roman" w:hAnsi="Times New Roman" w:cs="Times New Roman"/>
          <w:color w:val="00B0F0"/>
        </w:rPr>
        <w:t xml:space="preserve"> + Hachette 201</w:t>
      </w:r>
      <w:r w:rsidR="00B75064" w:rsidRPr="00B00B39">
        <w:rPr>
          <w:rFonts w:ascii="Times New Roman" w:hAnsi="Times New Roman" w:cs="Times New Roman"/>
          <w:color w:val="00B0F0"/>
        </w:rPr>
        <w:t>2</w:t>
      </w:r>
      <w:r w:rsidR="00DE1ABB" w:rsidRPr="00B00B39">
        <w:rPr>
          <w:rFonts w:ascii="Times New Roman" w:hAnsi="Times New Roman" w:cs="Times New Roman"/>
          <w:color w:val="00B0F0"/>
        </w:rPr>
        <w:t xml:space="preserve"> 1</w:t>
      </w:r>
      <w:r w:rsidR="00DE1ABB" w:rsidRPr="00B00B39">
        <w:rPr>
          <w:rFonts w:ascii="Times New Roman" w:hAnsi="Times New Roman" w:cs="Times New Roman"/>
          <w:color w:val="00B0F0"/>
          <w:vertAlign w:val="superscript"/>
        </w:rPr>
        <w:t>ère</w:t>
      </w:r>
      <w:r w:rsidR="00DE1ABB" w:rsidRPr="00B00B39">
        <w:rPr>
          <w:rFonts w:ascii="Times New Roman" w:hAnsi="Times New Roman" w:cs="Times New Roman"/>
          <w:color w:val="00B0F0"/>
        </w:rPr>
        <w:t xml:space="preserve"> STI2D</w:t>
      </w:r>
      <w:r w:rsidR="00B75064" w:rsidRPr="00B00B39">
        <w:rPr>
          <w:rFonts w:ascii="Times New Roman" w:hAnsi="Times New Roman" w:cs="Times New Roman"/>
          <w:color w:val="00B0F0"/>
        </w:rPr>
        <w:t>-STL</w:t>
      </w:r>
      <w:r w:rsidR="00DE1ABB" w:rsidRPr="00B00B39">
        <w:rPr>
          <w:rFonts w:ascii="Times New Roman" w:hAnsi="Times New Roman" w:cs="Times New Roman"/>
          <w:color w:val="00B0F0"/>
        </w:rPr>
        <w:t xml:space="preserve"> p 118 (rouge)</w:t>
      </w:r>
      <w:r w:rsidR="00774F91" w:rsidRPr="00B00B39">
        <w:rPr>
          <w:rFonts w:ascii="Times New Roman" w:hAnsi="Times New Roman" w:cs="Times New Roman"/>
          <w:color w:val="00B0F0"/>
        </w:rPr>
        <w:t>)</w:t>
      </w:r>
    </w:p>
    <w:p w14:paraId="0DDA0DC1" w14:textId="24F7929D" w:rsidR="00DE1ABB" w:rsidRDefault="00DE1ABB" w:rsidP="00774F91">
      <w:pPr>
        <w:ind w:firstLine="708"/>
        <w:jc w:val="both"/>
        <w:rPr>
          <w:rFonts w:ascii="Times New Roman" w:hAnsi="Times New Roman" w:cs="Times New Roman"/>
        </w:rPr>
      </w:pPr>
      <w:r>
        <w:rPr>
          <w:rFonts w:ascii="Times New Roman" w:hAnsi="Times New Roman" w:cs="Times New Roman"/>
          <w:noProof/>
        </w:rPr>
        <w:drawing>
          <wp:inline distT="0" distB="0" distL="0" distR="0" wp14:anchorId="699978B7" wp14:editId="2D6D1F56">
            <wp:extent cx="4779645" cy="6718300"/>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645" cy="6718300"/>
                    </a:xfrm>
                    <a:prstGeom prst="rect">
                      <a:avLst/>
                    </a:prstGeom>
                    <a:noFill/>
                  </pic:spPr>
                </pic:pic>
              </a:graphicData>
            </a:graphic>
          </wp:inline>
        </w:drawing>
      </w:r>
    </w:p>
    <w:p w14:paraId="48C051FF" w14:textId="409D696F" w:rsidR="00DA6DA2" w:rsidRPr="00B00B39" w:rsidRDefault="00DA6DA2" w:rsidP="00774F91">
      <w:pPr>
        <w:ind w:firstLine="708"/>
        <w:jc w:val="both"/>
        <w:rPr>
          <w:rFonts w:ascii="Times New Roman" w:hAnsi="Times New Roman" w:cs="Times New Roman"/>
          <w:color w:val="00B0F0"/>
          <w:lang w:val="en-US"/>
        </w:rPr>
      </w:pPr>
      <w:r w:rsidRPr="00B00B39">
        <w:rPr>
          <w:rFonts w:ascii="Times New Roman" w:hAnsi="Times New Roman" w:cs="Times New Roman"/>
          <w:color w:val="00B0F0"/>
          <w:lang w:val="en-US"/>
        </w:rPr>
        <w:lastRenderedPageBreak/>
        <w:t>(Nathan 2011 1ère STI2D-STL p 31)</w:t>
      </w:r>
    </w:p>
    <w:p w14:paraId="4D95CC74" w14:textId="71E2992E" w:rsidR="00B75064" w:rsidRDefault="00B75064" w:rsidP="00B75064">
      <w:pPr>
        <w:jc w:val="center"/>
        <w:rPr>
          <w:rFonts w:ascii="Times New Roman" w:hAnsi="Times New Roman" w:cs="Times New Roman"/>
          <w:highlight w:val="yellow"/>
        </w:rPr>
      </w:pPr>
      <w:r w:rsidRPr="00B75064">
        <w:rPr>
          <w:rFonts w:ascii="Times New Roman" w:hAnsi="Times New Roman" w:cs="Times New Roman"/>
          <w:noProof/>
          <w:highlight w:val="yellow"/>
        </w:rPr>
        <w:drawing>
          <wp:inline distT="0" distB="0" distL="0" distR="0" wp14:anchorId="37AAE333" wp14:editId="64A98BC6">
            <wp:extent cx="4571521" cy="3849914"/>
            <wp:effectExtent l="0" t="0" r="635" b="0"/>
            <wp:docPr id="64" name="Picture 2">
              <a:extLst xmlns:a="http://schemas.openxmlformats.org/drawingml/2006/main">
                <a:ext uri="{FF2B5EF4-FFF2-40B4-BE49-F238E27FC236}">
                  <a16:creationId xmlns:a16="http://schemas.microsoft.com/office/drawing/2014/main" id="{45A836A7-66BE-4C5E-9524-FA680ED74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A836A7-66BE-4C5E-9524-FA680ED749F6}"/>
                        </a:ext>
                      </a:extLst>
                    </pic:cNvPr>
                    <pic:cNvPicPr>
                      <a:picLocks noChangeAspect="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4579631" cy="3856744"/>
                    </a:xfrm>
                    <a:prstGeom prst="rect">
                      <a:avLst/>
                    </a:prstGeom>
                  </pic:spPr>
                </pic:pic>
              </a:graphicData>
            </a:graphic>
          </wp:inline>
        </w:drawing>
      </w:r>
    </w:p>
    <w:p w14:paraId="1D1B77BE" w14:textId="3C68EB5C" w:rsidR="00DA6DA2" w:rsidRPr="00B00B39" w:rsidRDefault="00DA6DA2" w:rsidP="00B75064">
      <w:pPr>
        <w:jc w:val="center"/>
        <w:rPr>
          <w:rFonts w:ascii="Times New Roman" w:hAnsi="Times New Roman" w:cs="Times New Roman"/>
          <w:color w:val="00B0F0"/>
        </w:rPr>
      </w:pPr>
      <w:r w:rsidRPr="00B00B39">
        <w:rPr>
          <w:rFonts w:ascii="Times New Roman" w:hAnsi="Times New Roman" w:cs="Times New Roman"/>
          <w:color w:val="00B0F0"/>
        </w:rPr>
        <w:t>(Hachette 2012 1ère STI2D-STL p 118)</w:t>
      </w:r>
    </w:p>
    <w:p w14:paraId="507C0067" w14:textId="353A5C73" w:rsidR="0058619C" w:rsidRDefault="008D59AF" w:rsidP="00774F91">
      <w:pPr>
        <w:ind w:firstLine="708"/>
        <w:jc w:val="both"/>
        <w:rPr>
          <w:rFonts w:ascii="Times New Roman" w:hAnsi="Times New Roman" w:cs="Times New Roman"/>
        </w:rPr>
      </w:pPr>
      <w:r>
        <w:rPr>
          <w:rFonts w:ascii="Times New Roman" w:hAnsi="Times New Roman" w:cs="Times New Roman"/>
        </w:rPr>
        <w:t xml:space="preserve">Simulation </w:t>
      </w:r>
      <w:r w:rsidR="006344CB">
        <w:rPr>
          <w:rFonts w:ascii="Times New Roman" w:hAnsi="Times New Roman" w:cs="Times New Roman"/>
        </w:rPr>
        <w:t xml:space="preserve">de la longueur </w:t>
      </w:r>
      <w:r>
        <w:rPr>
          <w:rFonts w:ascii="Times New Roman" w:hAnsi="Times New Roman" w:cs="Times New Roman"/>
        </w:rPr>
        <w:t xml:space="preserve">des lignes électriques </w:t>
      </w:r>
      <w:r w:rsidR="006344CB">
        <w:rPr>
          <w:rFonts w:ascii="Times New Roman" w:hAnsi="Times New Roman" w:cs="Times New Roman"/>
        </w:rPr>
        <w:t xml:space="preserve">haute tension </w:t>
      </w:r>
      <w:r>
        <w:rPr>
          <w:rFonts w:ascii="Times New Roman" w:hAnsi="Times New Roman" w:cs="Times New Roman"/>
        </w:rPr>
        <w:t>par deux résistances</w:t>
      </w:r>
      <w:r w:rsidR="00427AA6">
        <w:rPr>
          <w:rFonts w:ascii="Times New Roman" w:hAnsi="Times New Roman" w:cs="Times New Roman"/>
        </w:rPr>
        <w:t xml:space="preserve">. </w:t>
      </w:r>
      <w:r w:rsidR="0058619C">
        <w:rPr>
          <w:rFonts w:ascii="Times New Roman" w:hAnsi="Times New Roman" w:cs="Times New Roman"/>
        </w:rPr>
        <w:t>Le matéri</w:t>
      </w:r>
      <w:r w:rsidR="00971BA1">
        <w:rPr>
          <w:rFonts w:ascii="Times New Roman" w:hAnsi="Times New Roman" w:cs="Times New Roman"/>
        </w:rPr>
        <w:t>a</w:t>
      </w:r>
      <w:r w:rsidR="0058619C">
        <w:rPr>
          <w:rFonts w:ascii="Times New Roman" w:hAnsi="Times New Roman" w:cs="Times New Roman"/>
        </w:rPr>
        <w:t>u de la ligne électrique a une résistance de l’ordre de 1ohm/km.</w:t>
      </w:r>
    </w:p>
    <w:p w14:paraId="006216F1" w14:textId="6F92094F" w:rsidR="00427AA6" w:rsidRDefault="00427AA6" w:rsidP="00774F91">
      <w:pPr>
        <w:ind w:firstLine="708"/>
        <w:jc w:val="both"/>
        <w:rPr>
          <w:rFonts w:ascii="Times New Roman" w:hAnsi="Times New Roman" w:cs="Times New Roman"/>
        </w:rPr>
      </w:pPr>
      <w:r>
        <w:rPr>
          <w:rFonts w:ascii="Times New Roman" w:hAnsi="Times New Roman" w:cs="Times New Roman"/>
        </w:rPr>
        <w:t>Utilisation d’une lampe seule dans un premier temps, puis de deux transformateurs afin d’étudier leur effet (él</w:t>
      </w:r>
      <w:r w:rsidR="003F5A24">
        <w:rPr>
          <w:rFonts w:ascii="Times New Roman" w:hAnsi="Times New Roman" w:cs="Times New Roman"/>
        </w:rPr>
        <w:t>é</w:t>
      </w:r>
      <w:r>
        <w:rPr>
          <w:rFonts w:ascii="Times New Roman" w:hAnsi="Times New Roman" w:cs="Times New Roman"/>
        </w:rPr>
        <w:t>vateur de tension pour le transport, et abaisseur de tension pour la distribution aux foyers).</w:t>
      </w:r>
    </w:p>
    <w:p w14:paraId="31BF548E" w14:textId="4ADEFF88" w:rsidR="0058619C" w:rsidRPr="0058619C" w:rsidRDefault="0058619C" w:rsidP="00774F91">
      <w:pPr>
        <w:ind w:firstLine="708"/>
        <w:jc w:val="both"/>
        <w:rPr>
          <w:rFonts w:ascii="Times New Roman" w:hAnsi="Times New Roman" w:cs="Times New Roman"/>
          <w:b/>
          <w:bCs/>
        </w:rPr>
      </w:pPr>
      <w:r>
        <w:rPr>
          <w:rFonts w:ascii="Times New Roman" w:hAnsi="Times New Roman" w:cs="Times New Roman"/>
          <w:b/>
          <w:bCs/>
        </w:rPr>
        <w:t>Ici les résistances sont de 100 ohms !</w:t>
      </w:r>
    </w:p>
    <w:p w14:paraId="6282E53B" w14:textId="77777777" w:rsidR="00D51582" w:rsidRDefault="00D51582" w:rsidP="00774F91">
      <w:pPr>
        <w:ind w:firstLine="708"/>
        <w:jc w:val="both"/>
        <w:rPr>
          <w:rFonts w:ascii="Times New Roman" w:hAnsi="Times New Roman" w:cs="Times New Roman"/>
        </w:rPr>
      </w:pPr>
      <w:r>
        <w:rPr>
          <w:rFonts w:ascii="Times New Roman" w:hAnsi="Times New Roman" w:cs="Times New Roman"/>
        </w:rPr>
        <w:t>Explication des expériences : détail du montage construit pas à pas.</w:t>
      </w:r>
    </w:p>
    <w:p w14:paraId="109C3FE6" w14:textId="6D39EE96" w:rsidR="006344CB" w:rsidRDefault="002D2D6B" w:rsidP="00774F91">
      <w:pPr>
        <w:ind w:firstLine="708"/>
        <w:jc w:val="both"/>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 xml:space="preserve"> 1 : la lampe brille</w:t>
      </w:r>
      <w:r w:rsidR="006344CB">
        <w:rPr>
          <w:rFonts w:ascii="Times New Roman" w:hAnsi="Times New Roman" w:cs="Times New Roman"/>
        </w:rPr>
        <w:t xml:space="preserve"> peu</w:t>
      </w:r>
    </w:p>
    <w:p w14:paraId="02CA5573" w14:textId="776444B2" w:rsidR="00D51582" w:rsidRDefault="00D51582" w:rsidP="00774F91">
      <w:pPr>
        <w:ind w:firstLine="708"/>
        <w:jc w:val="both"/>
        <w:rPr>
          <w:rFonts w:ascii="Times New Roman" w:hAnsi="Times New Roman" w:cs="Times New Roman"/>
        </w:rPr>
      </w:pPr>
      <w:r>
        <w:rPr>
          <w:rFonts w:ascii="Times New Roman" w:hAnsi="Times New Roman" w:cs="Times New Roman"/>
        </w:rPr>
        <w:t>Ajout des transfos + pylônes</w:t>
      </w:r>
      <w:r w:rsidR="0058619C">
        <w:rPr>
          <w:rFonts w:ascii="Times New Roman" w:hAnsi="Times New Roman" w:cs="Times New Roman"/>
        </w:rPr>
        <w:t>.</w:t>
      </w:r>
    </w:p>
    <w:p w14:paraId="0EF3A4B4" w14:textId="599C83CE" w:rsidR="002D2D6B" w:rsidRDefault="002D2D6B" w:rsidP="00774F91">
      <w:pPr>
        <w:ind w:firstLine="708"/>
        <w:jc w:val="both"/>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 xml:space="preserve"> 2 :</w:t>
      </w:r>
      <w:r w:rsidR="00D51582">
        <w:rPr>
          <w:rFonts w:ascii="Times New Roman" w:hAnsi="Times New Roman" w:cs="Times New Roman"/>
        </w:rPr>
        <w:t>l</w:t>
      </w:r>
      <w:r>
        <w:rPr>
          <w:rFonts w:ascii="Times New Roman" w:hAnsi="Times New Roman" w:cs="Times New Roman"/>
        </w:rPr>
        <w:t xml:space="preserve">a lampe </w:t>
      </w:r>
      <w:r w:rsidR="00D51582">
        <w:rPr>
          <w:rFonts w:ascii="Times New Roman" w:hAnsi="Times New Roman" w:cs="Times New Roman"/>
        </w:rPr>
        <w:t xml:space="preserve">brille </w:t>
      </w:r>
      <w:r>
        <w:rPr>
          <w:rFonts w:ascii="Times New Roman" w:hAnsi="Times New Roman" w:cs="Times New Roman"/>
        </w:rPr>
        <w:t>dava</w:t>
      </w:r>
      <w:r w:rsidR="003F5A24">
        <w:rPr>
          <w:rFonts w:ascii="Times New Roman" w:hAnsi="Times New Roman" w:cs="Times New Roman"/>
        </w:rPr>
        <w:t>n</w:t>
      </w:r>
      <w:r>
        <w:rPr>
          <w:rFonts w:ascii="Times New Roman" w:hAnsi="Times New Roman" w:cs="Times New Roman"/>
        </w:rPr>
        <w:t>tage</w:t>
      </w:r>
    </w:p>
    <w:p w14:paraId="64795F2F" w14:textId="43445CE7" w:rsidR="00D51582" w:rsidRPr="002D2D6B" w:rsidRDefault="00D51582" w:rsidP="00774F91">
      <w:pPr>
        <w:ind w:firstLine="708"/>
        <w:jc w:val="both"/>
        <w:rPr>
          <w:rFonts w:ascii="Times New Roman" w:hAnsi="Times New Roman" w:cs="Times New Roman"/>
        </w:rPr>
      </w:pPr>
      <w:r>
        <w:rPr>
          <w:rFonts w:ascii="Times New Roman" w:hAnsi="Times New Roman" w:cs="Times New Roman"/>
        </w:rPr>
        <w:t xml:space="preserve">Interprétation : sans transformateur, il y a des pertes en ligne considérables car la lampe brille peu. </w:t>
      </w:r>
      <w:r w:rsidR="0058619C">
        <w:rPr>
          <w:rFonts w:ascii="Times New Roman" w:hAnsi="Times New Roman" w:cs="Times New Roman"/>
        </w:rPr>
        <w:t xml:space="preserve">Les lignes électriques possèdent une certaine résistance qui entraîne une diminution d’intensité de la lampe. Avec un transformateur, la tension se trouve grandement amplifiée. </w:t>
      </w:r>
      <w:r w:rsidR="0058619C" w:rsidRPr="0058619C">
        <w:rPr>
          <w:rFonts w:ascii="Times New Roman" w:hAnsi="Times New Roman" w:cs="Times New Roman"/>
          <w:highlight w:val="yellow"/>
        </w:rPr>
        <w:t xml:space="preserve">(U augmente donc I </w:t>
      </w:r>
      <w:proofErr w:type="gramStart"/>
      <w:r w:rsidR="0058619C" w:rsidRPr="00365980">
        <w:rPr>
          <w:rFonts w:ascii="Times New Roman" w:hAnsi="Times New Roman" w:cs="Times New Roman"/>
          <w:highlight w:val="yellow"/>
        </w:rPr>
        <w:t xml:space="preserve">diminue </w:t>
      </w:r>
      <w:r w:rsidR="00365980" w:rsidRPr="00365980">
        <w:rPr>
          <w:rFonts w:ascii="Times New Roman" w:hAnsi="Times New Roman" w:cs="Times New Roman"/>
          <w:highlight w:val="yellow"/>
        </w:rPr>
        <w:t xml:space="preserve"> TROUVER</w:t>
      </w:r>
      <w:proofErr w:type="gramEnd"/>
      <w:r w:rsidR="00365980" w:rsidRPr="00365980">
        <w:rPr>
          <w:rFonts w:ascii="Times New Roman" w:hAnsi="Times New Roman" w:cs="Times New Roman"/>
          <w:highlight w:val="yellow"/>
        </w:rPr>
        <w:t xml:space="preserve"> EXPLN)</w:t>
      </w:r>
    </w:p>
    <w:p w14:paraId="438F9952" w14:textId="69B8A6F7" w:rsidR="000F186A" w:rsidRDefault="000F186A" w:rsidP="005069AD">
      <w:pPr>
        <w:ind w:firstLine="708"/>
        <w:jc w:val="both"/>
        <w:rPr>
          <w:rFonts w:ascii="Times New Roman" w:hAnsi="Times New Roman" w:cs="Times New Roman"/>
          <w:b/>
          <w:bCs/>
        </w:rPr>
      </w:pPr>
      <w:r w:rsidRPr="00464C6C">
        <w:rPr>
          <w:rFonts w:ascii="Times New Roman" w:hAnsi="Times New Roman" w:cs="Times New Roman"/>
          <w:b/>
          <w:bCs/>
        </w:rPr>
        <w:t>Transformateur électrique :</w:t>
      </w:r>
      <w:r>
        <w:rPr>
          <w:rFonts w:ascii="Times New Roman" w:hAnsi="Times New Roman" w:cs="Times New Roman"/>
        </w:rPr>
        <w:t xml:space="preserve"> machine constituée d’un circuit magnétique fermé</w:t>
      </w:r>
      <w:r w:rsidR="002D2D6B">
        <w:rPr>
          <w:rFonts w:ascii="Times New Roman" w:hAnsi="Times New Roman" w:cs="Times New Roman"/>
        </w:rPr>
        <w:t xml:space="preserve"> (fer)</w:t>
      </w:r>
      <w:r>
        <w:rPr>
          <w:rFonts w:ascii="Times New Roman" w:hAnsi="Times New Roman" w:cs="Times New Roman"/>
        </w:rPr>
        <w:t xml:space="preserve"> sur lequel sont emboîtées deux bobines : le primaire et le secondaire. Son rôle est de modifier une tension tout en conservant sa forme et sa fréquence. Il fonctionne en courant ALTERNATIF. Son symbole est</w:t>
      </w:r>
      <w:r w:rsidR="001F01BD">
        <w:rPr>
          <w:rFonts w:ascii="Times New Roman" w:hAnsi="Times New Roman" w:cs="Times New Roman"/>
        </w:rPr>
        <w:t> :</w:t>
      </w:r>
    </w:p>
    <w:p w14:paraId="29565F6E" w14:textId="119DE265" w:rsidR="00DA6DA2" w:rsidRDefault="00DA6DA2" w:rsidP="00DA6DA2">
      <w:pPr>
        <w:jc w:val="center"/>
        <w:rPr>
          <w:rFonts w:ascii="Times New Roman" w:hAnsi="Times New Roman" w:cs="Times New Roman"/>
          <w:lang w:val="en-US"/>
        </w:rPr>
      </w:pPr>
      <w:r w:rsidRPr="00DA6DA2">
        <w:rPr>
          <w:rFonts w:ascii="Times New Roman" w:hAnsi="Times New Roman" w:cs="Times New Roman"/>
          <w:noProof/>
        </w:rPr>
        <w:lastRenderedPageBreak/>
        <w:drawing>
          <wp:inline distT="0" distB="0" distL="0" distR="0" wp14:anchorId="7102F902" wp14:editId="351AED4D">
            <wp:extent cx="4921144" cy="1531348"/>
            <wp:effectExtent l="0" t="0" r="0" b="0"/>
            <wp:docPr id="65" name="Picture 1">
              <a:extLst xmlns:a="http://schemas.openxmlformats.org/drawingml/2006/main">
                <a:ext uri="{FF2B5EF4-FFF2-40B4-BE49-F238E27FC236}">
                  <a16:creationId xmlns:a16="http://schemas.microsoft.com/office/drawing/2014/main" id="{78D6E738-EC09-48AD-88AE-D4FFB897D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8D6E738-EC09-48AD-88AE-D4FFB897D4D9}"/>
                        </a:ext>
                      </a:extLst>
                    </pic:cNvPr>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4956740" cy="1542425"/>
                    </a:xfrm>
                    <a:prstGeom prst="rect">
                      <a:avLst/>
                    </a:prstGeom>
                  </pic:spPr>
                </pic:pic>
              </a:graphicData>
            </a:graphic>
          </wp:inline>
        </w:drawing>
      </w:r>
    </w:p>
    <w:p w14:paraId="13088A63" w14:textId="48A627EC" w:rsidR="00DA6DA2" w:rsidRPr="00B00B39" w:rsidRDefault="00DA6DA2" w:rsidP="001F01BD">
      <w:pPr>
        <w:ind w:firstLine="708"/>
        <w:jc w:val="center"/>
        <w:rPr>
          <w:rFonts w:ascii="Times New Roman" w:hAnsi="Times New Roman" w:cs="Times New Roman"/>
          <w:color w:val="00B0F0"/>
          <w:lang w:val="en-US"/>
        </w:rPr>
      </w:pPr>
      <w:r w:rsidRPr="00B00B39">
        <w:rPr>
          <w:rFonts w:ascii="Times New Roman" w:hAnsi="Times New Roman" w:cs="Times New Roman"/>
          <w:color w:val="00B0F0"/>
          <w:lang w:val="en-US"/>
        </w:rPr>
        <w:t>(Nathan 2011 1ère STI2D-STL p 27)</w:t>
      </w:r>
    </w:p>
    <w:p w14:paraId="4CEA003C" w14:textId="109BE367" w:rsidR="005069AD" w:rsidRDefault="000F186A" w:rsidP="005069AD">
      <w:pPr>
        <w:ind w:firstLine="708"/>
        <w:jc w:val="both"/>
        <w:rPr>
          <w:rFonts w:ascii="Times New Roman" w:hAnsi="Times New Roman" w:cs="Times New Roman"/>
        </w:rPr>
      </w:pPr>
      <w:r>
        <w:rPr>
          <w:rFonts w:ascii="Times New Roman" w:hAnsi="Times New Roman" w:cs="Times New Roman"/>
        </w:rPr>
        <w:t>Si le primaire est composé de N</w:t>
      </w:r>
      <w:r w:rsidRPr="000F186A">
        <w:rPr>
          <w:rFonts w:ascii="Times New Roman" w:hAnsi="Times New Roman" w:cs="Times New Roman"/>
          <w:vertAlign w:val="subscript"/>
        </w:rPr>
        <w:t>1</w:t>
      </w:r>
      <w:r>
        <w:rPr>
          <w:rFonts w:ascii="Times New Roman" w:hAnsi="Times New Roman" w:cs="Times New Roman"/>
        </w:rPr>
        <w:t xml:space="preserve"> spires et le secondaire de N</w:t>
      </w:r>
      <w:r w:rsidRPr="000F186A">
        <w:rPr>
          <w:rFonts w:ascii="Times New Roman" w:hAnsi="Times New Roman" w:cs="Times New Roman"/>
          <w:vertAlign w:val="subscript"/>
        </w:rPr>
        <w:t>2</w:t>
      </w:r>
      <w:r>
        <w:rPr>
          <w:rFonts w:ascii="Times New Roman" w:hAnsi="Times New Roman" w:cs="Times New Roman"/>
        </w:rPr>
        <w:t xml:space="preserve"> spires, le rapport de transformation m est donné par : m = N</w:t>
      </w:r>
      <w:r>
        <w:rPr>
          <w:rFonts w:ascii="Times New Roman" w:hAnsi="Times New Roman" w:cs="Times New Roman"/>
          <w:vertAlign w:val="subscript"/>
        </w:rPr>
        <w:t>2</w:t>
      </w:r>
      <w:r>
        <w:rPr>
          <w:rFonts w:ascii="Times New Roman" w:hAnsi="Times New Roman" w:cs="Times New Roman"/>
        </w:rPr>
        <w:t xml:space="preserve"> / N</w:t>
      </w:r>
      <w:r>
        <w:rPr>
          <w:rFonts w:ascii="Times New Roman" w:hAnsi="Times New Roman" w:cs="Times New Roman"/>
          <w:vertAlign w:val="subscript"/>
        </w:rPr>
        <w:t>1</w:t>
      </w:r>
      <w:r>
        <w:rPr>
          <w:rFonts w:ascii="Times New Roman" w:hAnsi="Times New Roman" w:cs="Times New Roman"/>
        </w:rPr>
        <w:t xml:space="preserve"> = U</w:t>
      </w:r>
      <w:r w:rsidRPr="000F186A">
        <w:rPr>
          <w:rFonts w:ascii="Times New Roman" w:hAnsi="Times New Roman" w:cs="Times New Roman"/>
          <w:vertAlign w:val="subscript"/>
        </w:rPr>
        <w:t>2</w:t>
      </w:r>
      <w:r>
        <w:rPr>
          <w:rFonts w:ascii="Times New Roman" w:hAnsi="Times New Roman" w:cs="Times New Roman"/>
        </w:rPr>
        <w:t xml:space="preserve"> / U</w:t>
      </w:r>
      <w:r w:rsidRPr="000F186A">
        <w:rPr>
          <w:rFonts w:ascii="Times New Roman" w:hAnsi="Times New Roman" w:cs="Times New Roman"/>
          <w:vertAlign w:val="subscript"/>
        </w:rPr>
        <w:t>1</w:t>
      </w:r>
      <w:r>
        <w:rPr>
          <w:rFonts w:ascii="Times New Roman" w:hAnsi="Times New Roman" w:cs="Times New Roman"/>
        </w:rPr>
        <w:t xml:space="preserve"> avec U</w:t>
      </w:r>
      <w:r w:rsidRPr="000F186A">
        <w:rPr>
          <w:rFonts w:ascii="Times New Roman" w:hAnsi="Times New Roman" w:cs="Times New Roman"/>
          <w:vertAlign w:val="subscript"/>
        </w:rPr>
        <w:t>1</w:t>
      </w:r>
      <w:r>
        <w:rPr>
          <w:rFonts w:ascii="Times New Roman" w:hAnsi="Times New Roman" w:cs="Times New Roman"/>
        </w:rPr>
        <w:t>, tension sinusoïdale qui alimente le primaire, et U</w:t>
      </w:r>
      <w:r w:rsidRPr="000F186A">
        <w:rPr>
          <w:rFonts w:ascii="Times New Roman" w:hAnsi="Times New Roman" w:cs="Times New Roman"/>
          <w:vertAlign w:val="subscript"/>
        </w:rPr>
        <w:t>2</w:t>
      </w:r>
      <w:r>
        <w:rPr>
          <w:rFonts w:ascii="Times New Roman" w:hAnsi="Times New Roman" w:cs="Times New Roman"/>
        </w:rPr>
        <w:t>, tension sinusoïdale obtenue au secondaire.</w:t>
      </w:r>
    </w:p>
    <w:p w14:paraId="476F9FF6" w14:textId="794CBC1B" w:rsidR="00DA6DA2" w:rsidRPr="000F186A" w:rsidRDefault="00DA6DA2" w:rsidP="005069AD">
      <w:pPr>
        <w:ind w:firstLine="708"/>
        <w:jc w:val="both"/>
        <w:rPr>
          <w:rFonts w:ascii="Times New Roman" w:hAnsi="Times New Roman" w:cs="Times New Roman"/>
        </w:rPr>
      </w:pPr>
      <w:r>
        <w:rPr>
          <w:rFonts w:ascii="Times New Roman" w:hAnsi="Times New Roman" w:cs="Times New Roman"/>
        </w:rPr>
        <w:t>N</w:t>
      </w:r>
      <w:r w:rsidRPr="00DA6DA2">
        <w:rPr>
          <w:rFonts w:ascii="Times New Roman" w:hAnsi="Times New Roman" w:cs="Times New Roman"/>
          <w:vertAlign w:val="subscript"/>
        </w:rPr>
        <w:t>1</w:t>
      </w:r>
      <w:r>
        <w:rPr>
          <w:rFonts w:ascii="Times New Roman" w:hAnsi="Times New Roman" w:cs="Times New Roman"/>
        </w:rPr>
        <w:t xml:space="preserve"> &lt; N</w:t>
      </w:r>
      <w:r w:rsidRPr="00DA6DA2">
        <w:rPr>
          <w:rFonts w:ascii="Times New Roman" w:hAnsi="Times New Roman" w:cs="Times New Roman"/>
          <w:vertAlign w:val="subscript"/>
        </w:rPr>
        <w:t>2</w:t>
      </w:r>
      <w:r>
        <w:rPr>
          <w:rFonts w:ascii="Times New Roman" w:hAnsi="Times New Roman" w:cs="Times New Roman"/>
        </w:rPr>
        <w:t xml:space="preserve"> =&gt; m &gt; 1 et U</w:t>
      </w:r>
      <w:r w:rsidRPr="00DA6DA2">
        <w:rPr>
          <w:rFonts w:ascii="Times New Roman" w:hAnsi="Times New Roman" w:cs="Times New Roman"/>
          <w:vertAlign w:val="subscript"/>
        </w:rPr>
        <w:t>2</w:t>
      </w:r>
      <w:r>
        <w:rPr>
          <w:rFonts w:ascii="Times New Roman" w:hAnsi="Times New Roman" w:cs="Times New Roman"/>
        </w:rPr>
        <w:t xml:space="preserve"> &gt; U</w:t>
      </w:r>
      <w:r w:rsidRPr="00DA6DA2">
        <w:rPr>
          <w:rFonts w:ascii="Times New Roman" w:hAnsi="Times New Roman" w:cs="Times New Roman"/>
          <w:vertAlign w:val="subscript"/>
        </w:rPr>
        <w:t>1</w:t>
      </w:r>
      <w:r>
        <w:rPr>
          <w:rFonts w:ascii="Times New Roman" w:hAnsi="Times New Roman" w:cs="Times New Roman"/>
        </w:rPr>
        <w:t> : transformateur élévateur de tension</w:t>
      </w:r>
    </w:p>
    <w:p w14:paraId="74F04DD3" w14:textId="30B88E61" w:rsidR="00DA6DA2" w:rsidRPr="000F186A" w:rsidRDefault="00DA6DA2" w:rsidP="00DA6DA2">
      <w:pPr>
        <w:ind w:firstLine="708"/>
        <w:jc w:val="both"/>
        <w:rPr>
          <w:rFonts w:ascii="Times New Roman" w:hAnsi="Times New Roman" w:cs="Times New Roman"/>
        </w:rPr>
      </w:pPr>
      <w:r>
        <w:rPr>
          <w:rFonts w:ascii="Times New Roman" w:hAnsi="Times New Roman" w:cs="Times New Roman"/>
        </w:rPr>
        <w:t>N</w:t>
      </w:r>
      <w:r>
        <w:rPr>
          <w:rFonts w:ascii="Times New Roman" w:hAnsi="Times New Roman" w:cs="Times New Roman"/>
          <w:vertAlign w:val="subscript"/>
        </w:rPr>
        <w:t>1</w:t>
      </w:r>
      <w:r>
        <w:rPr>
          <w:rFonts w:ascii="Times New Roman" w:hAnsi="Times New Roman" w:cs="Times New Roman"/>
        </w:rPr>
        <w:t xml:space="preserve"> &gt; N</w:t>
      </w:r>
      <w:r w:rsidRPr="00DA6DA2">
        <w:rPr>
          <w:rFonts w:ascii="Times New Roman" w:hAnsi="Times New Roman" w:cs="Times New Roman"/>
          <w:vertAlign w:val="subscript"/>
        </w:rPr>
        <w:t>2</w:t>
      </w:r>
      <w:r>
        <w:rPr>
          <w:rFonts w:ascii="Times New Roman" w:hAnsi="Times New Roman" w:cs="Times New Roman"/>
        </w:rPr>
        <w:t xml:space="preserve"> =&gt; m &lt; 1 et U</w:t>
      </w:r>
      <w:r w:rsidRPr="00DA6DA2">
        <w:rPr>
          <w:rFonts w:ascii="Times New Roman" w:hAnsi="Times New Roman" w:cs="Times New Roman"/>
          <w:vertAlign w:val="subscript"/>
        </w:rPr>
        <w:t>2</w:t>
      </w:r>
      <w:r>
        <w:rPr>
          <w:rFonts w:ascii="Times New Roman" w:hAnsi="Times New Roman" w:cs="Times New Roman"/>
        </w:rPr>
        <w:t xml:space="preserve"> &lt; U</w:t>
      </w:r>
      <w:r w:rsidRPr="00DA6DA2">
        <w:rPr>
          <w:rFonts w:ascii="Times New Roman" w:hAnsi="Times New Roman" w:cs="Times New Roman"/>
          <w:vertAlign w:val="subscript"/>
        </w:rPr>
        <w:t>1</w:t>
      </w:r>
      <w:r>
        <w:rPr>
          <w:rFonts w:ascii="Times New Roman" w:hAnsi="Times New Roman" w:cs="Times New Roman"/>
        </w:rPr>
        <w:t> : transformateur abaisseur de tension</w:t>
      </w:r>
    </w:p>
    <w:p w14:paraId="6CBA41F2" w14:textId="77777777" w:rsidR="00774F91" w:rsidRDefault="00774F91" w:rsidP="005069AD">
      <w:pPr>
        <w:ind w:firstLine="708"/>
        <w:jc w:val="both"/>
        <w:rPr>
          <w:rFonts w:ascii="Times New Roman" w:hAnsi="Times New Roman" w:cs="Times New Roman"/>
        </w:rPr>
      </w:pPr>
    </w:p>
    <w:p w14:paraId="49E4C03C" w14:textId="159E08B4" w:rsidR="005069AD" w:rsidRDefault="005069AD" w:rsidP="005069AD">
      <w:pPr>
        <w:jc w:val="center"/>
        <w:rPr>
          <w:rFonts w:ascii="Times New Roman" w:hAnsi="Times New Roman" w:cs="Times New Roman"/>
        </w:rPr>
      </w:pPr>
      <w:r>
        <w:rPr>
          <w:rFonts w:ascii="Times New Roman" w:hAnsi="Times New Roman" w:cs="Times New Roman"/>
          <w:noProof/>
        </w:rPr>
        <w:drawing>
          <wp:inline distT="0" distB="0" distL="0" distR="0" wp14:anchorId="7A30B699" wp14:editId="4D8A7690">
            <wp:extent cx="4278720" cy="4616502"/>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866" cy="4625291"/>
                    </a:xfrm>
                    <a:prstGeom prst="rect">
                      <a:avLst/>
                    </a:prstGeom>
                    <a:noFill/>
                  </pic:spPr>
                </pic:pic>
              </a:graphicData>
            </a:graphic>
          </wp:inline>
        </w:drawing>
      </w:r>
    </w:p>
    <w:p w14:paraId="6AC08C3F" w14:textId="0DED8DC3" w:rsidR="00DA6DA2" w:rsidRPr="00B00B39" w:rsidRDefault="00DA6DA2" w:rsidP="005069AD">
      <w:pPr>
        <w:jc w:val="center"/>
        <w:rPr>
          <w:rFonts w:ascii="Times New Roman" w:hAnsi="Times New Roman" w:cs="Times New Roman"/>
          <w:color w:val="00B0F0"/>
          <w:lang w:val="en-US"/>
        </w:rPr>
      </w:pPr>
      <w:r w:rsidRPr="00B00B39">
        <w:rPr>
          <w:rFonts w:ascii="Times New Roman" w:hAnsi="Times New Roman" w:cs="Times New Roman"/>
          <w:color w:val="00B0F0"/>
          <w:lang w:val="en-US"/>
        </w:rPr>
        <w:t>(Nathan 2011 1ère STI2D-STL p 30)</w:t>
      </w:r>
    </w:p>
    <w:p w14:paraId="6C7C11BF" w14:textId="0AD792AA" w:rsidR="00207438" w:rsidRDefault="00207438" w:rsidP="00891115">
      <w:pPr>
        <w:ind w:firstLine="708"/>
        <w:jc w:val="both"/>
        <w:rPr>
          <w:rFonts w:ascii="Times New Roman" w:hAnsi="Times New Roman" w:cs="Times New Roman"/>
        </w:rPr>
      </w:pPr>
      <w:r>
        <w:rPr>
          <w:rFonts w:ascii="Times New Roman" w:hAnsi="Times New Roman" w:cs="Times New Roman"/>
        </w:rPr>
        <w:t>Les lignes à haute tension</w:t>
      </w:r>
      <w:r w:rsidR="00774F91">
        <w:rPr>
          <w:rFonts w:ascii="Times New Roman" w:hAnsi="Times New Roman" w:cs="Times New Roman"/>
        </w:rPr>
        <w:t xml:space="preserve"> (câbles électriques)</w:t>
      </w:r>
      <w:r>
        <w:rPr>
          <w:rFonts w:ascii="Times New Roman" w:hAnsi="Times New Roman" w:cs="Times New Roman"/>
        </w:rPr>
        <w:t xml:space="preserve"> constituent les composantes principales du réseau de transport de l’électricité. Le courant circule dans les câbles conducteurs et dissipe de l’énergie par effet Joule ce qui se traduit par des pertes.</w:t>
      </w:r>
    </w:p>
    <w:p w14:paraId="1A4BA031" w14:textId="4512F402" w:rsidR="00207438" w:rsidRPr="00207438" w:rsidRDefault="00207438" w:rsidP="00891115">
      <w:pPr>
        <w:ind w:firstLine="708"/>
        <w:jc w:val="both"/>
        <w:rPr>
          <w:rFonts w:ascii="Times New Roman" w:hAnsi="Times New Roman" w:cs="Times New Roman"/>
        </w:rPr>
      </w:pPr>
      <w:r w:rsidRPr="00207438">
        <w:rPr>
          <w:rFonts w:ascii="Times New Roman" w:hAnsi="Times New Roman" w:cs="Times New Roman"/>
        </w:rPr>
        <w:t>D’après la loi d’Ohm : U = R*I. Or P = U*I.</w:t>
      </w:r>
      <w:r>
        <w:rPr>
          <w:rFonts w:ascii="Times New Roman" w:hAnsi="Times New Roman" w:cs="Times New Roman"/>
        </w:rPr>
        <w:t xml:space="preserve"> D’où P = R * I * I = R * I²</w:t>
      </w:r>
    </w:p>
    <w:p w14:paraId="77A8CE53" w14:textId="6EC1C265" w:rsidR="00207438" w:rsidRDefault="00207438" w:rsidP="00891115">
      <w:pPr>
        <w:ind w:firstLine="708"/>
        <w:jc w:val="both"/>
        <w:rPr>
          <w:rFonts w:ascii="Times New Roman" w:hAnsi="Times New Roman" w:cs="Times New Roman"/>
        </w:rPr>
      </w:pPr>
      <w:r>
        <w:rPr>
          <w:rFonts w:ascii="Times New Roman" w:hAnsi="Times New Roman" w:cs="Times New Roman"/>
        </w:rPr>
        <w:lastRenderedPageBreak/>
        <w:t>La puissance perdue est de P</w:t>
      </w:r>
      <w:r w:rsidRPr="00207438">
        <w:rPr>
          <w:rFonts w:ascii="Times New Roman" w:hAnsi="Times New Roman" w:cs="Times New Roman"/>
          <w:vertAlign w:val="subscript"/>
        </w:rPr>
        <w:t>J</w:t>
      </w:r>
      <w:r>
        <w:rPr>
          <w:rFonts w:ascii="Times New Roman" w:hAnsi="Times New Roman" w:cs="Times New Roman"/>
        </w:rPr>
        <w:t xml:space="preserve"> = R * I², où R est la résistance du câble et I l’intensité du courant de la ligne.</w:t>
      </w:r>
    </w:p>
    <w:p w14:paraId="7961D09A" w14:textId="741F159A" w:rsidR="00DE1ABB" w:rsidRDefault="003F5A24" w:rsidP="00891115">
      <w:pPr>
        <w:ind w:firstLine="708"/>
        <w:jc w:val="both"/>
        <w:rPr>
          <w:rFonts w:ascii="Times New Roman" w:hAnsi="Times New Roman" w:cs="Times New Roman"/>
        </w:rPr>
      </w:pPr>
      <w:r w:rsidRPr="00365980">
        <w:rPr>
          <w:rFonts w:ascii="Times New Roman" w:hAnsi="Times New Roman" w:cs="Times New Roman"/>
          <w:b/>
          <w:bCs/>
        </w:rPr>
        <w:t>Effet Joule :</w:t>
      </w:r>
      <w:r>
        <w:rPr>
          <w:rFonts w:ascii="Times New Roman" w:hAnsi="Times New Roman" w:cs="Times New Roman"/>
        </w:rPr>
        <w:t xml:space="preserve"> Découvert en 1841 par James Joule. Dissipation de l’énergie d’un courant électrique sous forme thermique (chaleur) au cours de la traversée d’une résistance. La puissance P dissipée par une résistance R parcourue par une intensité I est égale à P = R * I²</w:t>
      </w:r>
    </w:p>
    <w:p w14:paraId="4FD59F41" w14:textId="4716974F" w:rsidR="00891115" w:rsidRPr="00365980" w:rsidRDefault="00365980" w:rsidP="00891115">
      <w:pPr>
        <w:ind w:firstLine="708"/>
        <w:jc w:val="both"/>
        <w:rPr>
          <w:rFonts w:ascii="Times New Roman" w:hAnsi="Times New Roman" w:cs="Times New Roman"/>
        </w:rPr>
      </w:pPr>
      <w:r>
        <w:rPr>
          <w:rFonts w:ascii="Times New Roman" w:hAnsi="Times New Roman" w:cs="Times New Roman"/>
        </w:rPr>
        <w:t>Les transformateurs aident à réduire les pertes par effet Joule.</w:t>
      </w:r>
    </w:p>
    <w:p w14:paraId="134AFC60" w14:textId="129FEA1B" w:rsidR="00891115" w:rsidRDefault="00B00B39" w:rsidP="00891115">
      <w:pPr>
        <w:ind w:firstLine="708"/>
        <w:jc w:val="both"/>
        <w:rPr>
          <w:rFonts w:ascii="Times New Roman" w:hAnsi="Times New Roman" w:cs="Times New Roman"/>
        </w:rPr>
      </w:pPr>
      <w:r>
        <w:rPr>
          <w:rFonts w:ascii="Times New Roman" w:hAnsi="Times New Roman" w:cs="Times New Roman"/>
        </w:rPr>
        <w:sym w:font="Wingdings 2" w:char="F061"/>
      </w:r>
      <w:r>
        <w:rPr>
          <w:rFonts w:ascii="Times New Roman" w:hAnsi="Times New Roman" w:cs="Times New Roman"/>
        </w:rPr>
        <w:t xml:space="preserve"> </w:t>
      </w:r>
      <w:r w:rsidR="00891115">
        <w:rPr>
          <w:rFonts w:ascii="Times New Roman" w:hAnsi="Times New Roman" w:cs="Times New Roman"/>
        </w:rPr>
        <w:t>Maintenant que l’on sait comment l’électricité arrive chez nous, étudions comment nous pouvons l’utiliser à travers des exemples de la vie de tous les jours notamment.</w:t>
      </w:r>
    </w:p>
    <w:p w14:paraId="22662A05" w14:textId="77777777" w:rsidR="00DE1ABB" w:rsidRPr="00891115" w:rsidRDefault="00DE1ABB" w:rsidP="00891115">
      <w:pPr>
        <w:ind w:firstLine="708"/>
        <w:jc w:val="both"/>
        <w:rPr>
          <w:rFonts w:ascii="Times New Roman" w:hAnsi="Times New Roman" w:cs="Times New Roman"/>
        </w:rPr>
      </w:pPr>
    </w:p>
    <w:p w14:paraId="0A8FC3DB" w14:textId="77777777" w:rsidR="00891115" w:rsidRPr="00D12C1C" w:rsidRDefault="00891115" w:rsidP="00891115">
      <w:pPr>
        <w:rPr>
          <w:rFonts w:ascii="Times New Roman" w:hAnsi="Times New Roman" w:cs="Times New Roman"/>
          <w:color w:val="002060"/>
          <w:u w:val="single"/>
        </w:rPr>
      </w:pPr>
      <w:r>
        <w:rPr>
          <w:rFonts w:ascii="Times New Roman" w:hAnsi="Times New Roman" w:cs="Times New Roman"/>
          <w:color w:val="002060"/>
          <w:u w:val="single"/>
        </w:rPr>
        <w:t>II</w:t>
      </w:r>
      <w:r w:rsidRPr="00F57CC7">
        <w:rPr>
          <w:rFonts w:ascii="Times New Roman" w:hAnsi="Times New Roman" w:cs="Times New Roman"/>
          <w:color w:val="002060"/>
          <w:u w:val="single"/>
        </w:rPr>
        <w:t xml:space="preserve">. </w:t>
      </w:r>
      <w:r>
        <w:rPr>
          <w:rFonts w:ascii="Times New Roman" w:hAnsi="Times New Roman" w:cs="Times New Roman"/>
          <w:color w:val="002060"/>
          <w:u w:val="single"/>
        </w:rPr>
        <w:t>Comment utiliser l’énergie électrique ?</w:t>
      </w:r>
    </w:p>
    <w:p w14:paraId="48595584" w14:textId="29546D0D" w:rsidR="00891115" w:rsidRDefault="00891115" w:rsidP="00891115">
      <w:pPr>
        <w:ind w:firstLine="708"/>
        <w:jc w:val="both"/>
        <w:rPr>
          <w:rFonts w:ascii="Times New Roman" w:hAnsi="Times New Roman" w:cs="Times New Roman"/>
          <w:color w:val="0070C0"/>
          <w:u w:val="single"/>
        </w:rPr>
      </w:pPr>
      <w:r w:rsidRPr="00F57CC7">
        <w:rPr>
          <w:rFonts w:ascii="Times New Roman" w:hAnsi="Times New Roman" w:cs="Times New Roman"/>
          <w:color w:val="0070C0"/>
          <w:u w:val="single"/>
        </w:rPr>
        <w:t xml:space="preserve">A) </w:t>
      </w:r>
      <w:r>
        <w:rPr>
          <w:rFonts w:ascii="Times New Roman" w:hAnsi="Times New Roman" w:cs="Times New Roman"/>
          <w:color w:val="0070C0"/>
          <w:u w:val="single"/>
        </w:rPr>
        <w:t>Utilisation de l’énergie électrique</w:t>
      </w:r>
    </w:p>
    <w:p w14:paraId="76B60D6E" w14:textId="3544908F" w:rsidR="00891115" w:rsidRDefault="007661E0" w:rsidP="007661E0">
      <w:pPr>
        <w:ind w:firstLine="708"/>
        <w:jc w:val="both"/>
        <w:rPr>
          <w:rFonts w:ascii="Times New Roman" w:hAnsi="Times New Roman" w:cs="Times New Roman"/>
        </w:rPr>
      </w:pPr>
      <w:r>
        <w:rPr>
          <w:rFonts w:ascii="Times New Roman" w:hAnsi="Times New Roman" w:cs="Times New Roman"/>
        </w:rPr>
        <w:t>Présentation de la puissance de quelques appareils domestiques (ordres de grandeur)</w:t>
      </w:r>
      <w:r w:rsidR="00891115">
        <w:rPr>
          <w:rFonts w:ascii="Times New Roman" w:hAnsi="Times New Roman" w:cs="Times New Roman"/>
        </w:rPr>
        <w:t xml:space="preserve"> (</w:t>
      </w:r>
      <w:r w:rsidRPr="007661E0">
        <w:rPr>
          <w:rFonts w:ascii="Times New Roman" w:hAnsi="Times New Roman" w:cs="Times New Roman"/>
        </w:rPr>
        <w:t>Adapté de Hachette 2011 1ère S p 258</w:t>
      </w:r>
      <w:r>
        <w:rPr>
          <w:rFonts w:ascii="Times New Roman" w:hAnsi="Times New Roman" w:cs="Times New Roman"/>
        </w:rPr>
        <w:t xml:space="preserve"> </w:t>
      </w:r>
      <w:r w:rsidRPr="007661E0">
        <w:rPr>
          <w:rFonts w:ascii="Times New Roman" w:hAnsi="Times New Roman" w:cs="Times New Roman"/>
        </w:rPr>
        <w:t>et Hachette 2012 1ère STI2D p 57</w:t>
      </w:r>
      <w:r w:rsidR="00891115">
        <w:rPr>
          <w:rFonts w:ascii="Times New Roman" w:hAnsi="Times New Roman" w:cs="Times New Roman"/>
        </w:rPr>
        <w:t>)</w:t>
      </w:r>
    </w:p>
    <w:p w14:paraId="226A8881" w14:textId="31A58035" w:rsidR="007661E0" w:rsidRDefault="007661E0" w:rsidP="007661E0">
      <w:pPr>
        <w:jc w:val="both"/>
        <w:rPr>
          <w:rFonts w:ascii="Times New Roman" w:hAnsi="Times New Roman" w:cs="Times New Roman"/>
        </w:rPr>
      </w:pPr>
      <w:r>
        <w:rPr>
          <w:rFonts w:ascii="Times New Roman" w:hAnsi="Times New Roman" w:cs="Times New Roman"/>
          <w:noProof/>
        </w:rPr>
        <w:drawing>
          <wp:inline distT="0" distB="0" distL="0" distR="0" wp14:anchorId="07896C14" wp14:editId="4CF2D088">
            <wp:extent cx="5769772" cy="2182767"/>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2423" cy="2191336"/>
                    </a:xfrm>
                    <a:prstGeom prst="rect">
                      <a:avLst/>
                    </a:prstGeom>
                    <a:noFill/>
                  </pic:spPr>
                </pic:pic>
              </a:graphicData>
            </a:graphic>
          </wp:inline>
        </w:drawing>
      </w:r>
    </w:p>
    <w:p w14:paraId="48BE6A6B" w14:textId="77777777" w:rsidR="007661E0" w:rsidRDefault="007661E0" w:rsidP="007661E0">
      <w:pPr>
        <w:jc w:val="both"/>
        <w:rPr>
          <w:rFonts w:ascii="Times New Roman" w:hAnsi="Times New Roman" w:cs="Times New Roman"/>
        </w:rPr>
      </w:pPr>
      <w:r>
        <w:rPr>
          <w:rFonts w:ascii="Times New Roman" w:hAnsi="Times New Roman" w:cs="Times New Roman"/>
        </w:rPr>
        <w:t xml:space="preserve">Consommation d’énergie électrique domestique en </w:t>
      </w:r>
      <w:proofErr w:type="spellStart"/>
      <w:r>
        <w:rPr>
          <w:rFonts w:ascii="Times New Roman" w:hAnsi="Times New Roman" w:cs="Times New Roman"/>
        </w:rPr>
        <w:t>kilowatt-heure</w:t>
      </w:r>
      <w:proofErr w:type="spellEnd"/>
      <w:r>
        <w:rPr>
          <w:rFonts w:ascii="Times New Roman" w:hAnsi="Times New Roman" w:cs="Times New Roman"/>
        </w:rPr>
        <w:t> (</w:t>
      </w:r>
      <w:proofErr w:type="spellStart"/>
      <w:r>
        <w:rPr>
          <w:rFonts w:ascii="Times New Roman" w:hAnsi="Times New Roman" w:cs="Times New Roman"/>
        </w:rPr>
        <w:t>kW.h</w:t>
      </w:r>
      <w:proofErr w:type="spellEnd"/>
      <w:r>
        <w:rPr>
          <w:rFonts w:ascii="Times New Roman" w:hAnsi="Times New Roman" w:cs="Times New Roman"/>
        </w:rPr>
        <w:t xml:space="preserve">) </w:t>
      </w:r>
    </w:p>
    <w:p w14:paraId="1240A318" w14:textId="7C638A50" w:rsidR="007661E0" w:rsidRDefault="007661E0" w:rsidP="007661E0">
      <w:pPr>
        <w:jc w:val="both"/>
        <w:rPr>
          <w:rFonts w:ascii="Times New Roman" w:hAnsi="Times New Roman" w:cs="Times New Roman"/>
        </w:rPr>
      </w:pPr>
      <w:r>
        <w:rPr>
          <w:rFonts w:ascii="Times New Roman" w:hAnsi="Times New Roman" w:cs="Times New Roman"/>
        </w:rPr>
        <w:t xml:space="preserve">ex. : Calcul de la consommation en </w:t>
      </w:r>
      <w:proofErr w:type="spellStart"/>
      <w:r>
        <w:rPr>
          <w:rFonts w:ascii="Times New Roman" w:hAnsi="Times New Roman" w:cs="Times New Roman"/>
        </w:rPr>
        <w:t>kilowatt-heure</w:t>
      </w:r>
      <w:proofErr w:type="spellEnd"/>
      <w:r>
        <w:rPr>
          <w:rFonts w:ascii="Times New Roman" w:hAnsi="Times New Roman" w:cs="Times New Roman"/>
        </w:rPr>
        <w:t>, puis en Joule, d’un ordinateur portable (P=100W) pendant 2 heures :</w:t>
      </w:r>
    </w:p>
    <w:p w14:paraId="6E9A2B0E" w14:textId="579CBEE9" w:rsidR="007661E0" w:rsidRDefault="007661E0" w:rsidP="007661E0">
      <w:pPr>
        <w:jc w:val="both"/>
        <w:rPr>
          <w:rFonts w:ascii="Times New Roman" w:hAnsi="Times New Roman" w:cs="Times New Roman"/>
        </w:rPr>
      </w:pPr>
      <w:r>
        <w:rPr>
          <w:rFonts w:ascii="Times New Roman" w:hAnsi="Times New Roman" w:cs="Times New Roman"/>
        </w:rPr>
        <w:t xml:space="preserve">100 W * 2 h = 0,1 kW * 2 h = 0,2 </w:t>
      </w:r>
      <w:proofErr w:type="spellStart"/>
      <w:r>
        <w:rPr>
          <w:rFonts w:ascii="Times New Roman" w:hAnsi="Times New Roman" w:cs="Times New Roman"/>
        </w:rPr>
        <w:t>kW.h</w:t>
      </w:r>
      <w:proofErr w:type="spellEnd"/>
    </w:p>
    <w:p w14:paraId="44030275" w14:textId="0F815F21" w:rsidR="007661E0" w:rsidRDefault="007661E0" w:rsidP="007661E0">
      <w:pPr>
        <w:jc w:val="both"/>
        <w:rPr>
          <w:rFonts w:ascii="Times New Roman" w:hAnsi="Times New Roman" w:cs="Times New Roman"/>
        </w:rPr>
      </w:pPr>
      <w:r>
        <w:rPr>
          <w:rFonts w:ascii="Times New Roman" w:hAnsi="Times New Roman" w:cs="Times New Roman"/>
        </w:rPr>
        <w:t xml:space="preserve">E = P * </w:t>
      </w:r>
      <w:r w:rsidRPr="007661E0">
        <w:rPr>
          <w:rFonts w:ascii="Symbol" w:hAnsi="Symbol" w:cs="Times New Roman"/>
        </w:rPr>
        <w:t></w:t>
      </w:r>
      <w:r>
        <w:rPr>
          <w:rFonts w:ascii="Times New Roman" w:hAnsi="Times New Roman" w:cs="Times New Roman"/>
        </w:rPr>
        <w:t xml:space="preserve">t où P en W, </w:t>
      </w:r>
      <w:r w:rsidRPr="007661E0">
        <w:rPr>
          <w:rFonts w:ascii="Symbol" w:hAnsi="Symbol" w:cs="Times New Roman"/>
        </w:rPr>
        <w:t></w:t>
      </w:r>
      <w:r>
        <w:rPr>
          <w:rFonts w:ascii="Times New Roman" w:hAnsi="Times New Roman" w:cs="Times New Roman"/>
        </w:rPr>
        <w:t>t en s, et E en J.</w:t>
      </w:r>
    </w:p>
    <w:p w14:paraId="712B3EF1" w14:textId="1C851478" w:rsidR="007661E0" w:rsidRDefault="007661E0" w:rsidP="007661E0">
      <w:pPr>
        <w:jc w:val="both"/>
        <w:rPr>
          <w:rFonts w:ascii="Times New Roman" w:hAnsi="Times New Roman" w:cs="Times New Roman"/>
        </w:rPr>
      </w:pPr>
      <w:r>
        <w:rPr>
          <w:rFonts w:ascii="Times New Roman" w:hAnsi="Times New Roman" w:cs="Times New Roman"/>
        </w:rPr>
        <w:t>A.N. : E = 100 * 3600 = 3,6 * 10</w:t>
      </w:r>
      <w:r w:rsidRPr="007661E0">
        <w:rPr>
          <w:rFonts w:ascii="Times New Roman" w:hAnsi="Times New Roman" w:cs="Times New Roman"/>
          <w:vertAlign w:val="superscript"/>
        </w:rPr>
        <w:t>5</w:t>
      </w:r>
      <w:r>
        <w:rPr>
          <w:rFonts w:ascii="Times New Roman" w:hAnsi="Times New Roman" w:cs="Times New Roman"/>
        </w:rPr>
        <w:t xml:space="preserve"> J</w:t>
      </w:r>
    </w:p>
    <w:p w14:paraId="35344C4B" w14:textId="2644DCAC" w:rsidR="007661E0" w:rsidRDefault="007661E0" w:rsidP="007661E0">
      <w:pPr>
        <w:jc w:val="both"/>
        <w:rPr>
          <w:rFonts w:ascii="Times New Roman" w:hAnsi="Times New Roman" w:cs="Times New Roman"/>
        </w:rPr>
      </w:pPr>
      <w:r>
        <w:rPr>
          <w:rFonts w:ascii="Times New Roman" w:hAnsi="Times New Roman" w:cs="Times New Roman"/>
        </w:rPr>
        <w:t>=&gt; Il faut agir de manière responsable et limiter sa consommation d’énergie électrique !</w:t>
      </w:r>
    </w:p>
    <w:p w14:paraId="3AD27BC4" w14:textId="7B7D972E" w:rsidR="004F7FE2" w:rsidRPr="00891115" w:rsidRDefault="004F7FE2" w:rsidP="007661E0">
      <w:pPr>
        <w:jc w:val="both"/>
        <w:rPr>
          <w:rFonts w:ascii="Times New Roman" w:hAnsi="Times New Roman" w:cs="Times New Roman"/>
        </w:rPr>
      </w:pPr>
      <w:r>
        <w:rPr>
          <w:rFonts w:ascii="Times New Roman" w:hAnsi="Times New Roman" w:cs="Times New Roman"/>
        </w:rPr>
        <w:t>Transition : nous allons à présent nous consacrer à un exemple d’utilisation d’énergie électrique : le chauffage de l’eau...</w:t>
      </w:r>
    </w:p>
    <w:p w14:paraId="26328232" w14:textId="345EC95E" w:rsidR="00891115" w:rsidRDefault="00891115" w:rsidP="00891115">
      <w:pPr>
        <w:ind w:firstLine="708"/>
        <w:jc w:val="both"/>
        <w:rPr>
          <w:rFonts w:ascii="Times New Roman" w:hAnsi="Times New Roman" w:cs="Times New Roman"/>
          <w:color w:val="0070C0"/>
          <w:u w:val="single"/>
        </w:rPr>
      </w:pPr>
      <w:r>
        <w:rPr>
          <w:rFonts w:ascii="Times New Roman" w:hAnsi="Times New Roman" w:cs="Times New Roman"/>
          <w:color w:val="0070C0"/>
          <w:u w:val="single"/>
        </w:rPr>
        <w:t>B) Chauffage de l’eau, un exemple d’utilisation de l’énergie électrique</w:t>
      </w:r>
    </w:p>
    <w:p w14:paraId="5F74E995" w14:textId="77777777" w:rsidR="00365980" w:rsidRDefault="00365980" w:rsidP="00891115">
      <w:pPr>
        <w:ind w:firstLine="708"/>
        <w:jc w:val="both"/>
        <w:rPr>
          <w:rFonts w:ascii="Times New Roman" w:hAnsi="Times New Roman" w:cs="Times New Roman"/>
        </w:rPr>
      </w:pPr>
      <w:r>
        <w:rPr>
          <w:rFonts w:ascii="Times New Roman" w:hAnsi="Times New Roman" w:cs="Times New Roman"/>
        </w:rPr>
        <w:t>Situation déclenchante : Je m’interroge sur l’énergie à fournir pour chauffer l’eau du bain.</w:t>
      </w:r>
    </w:p>
    <w:p w14:paraId="335FE0C2" w14:textId="1485C82B" w:rsidR="00891115" w:rsidRDefault="00891115" w:rsidP="00891115">
      <w:pPr>
        <w:ind w:firstLine="708"/>
        <w:jc w:val="both"/>
        <w:rPr>
          <w:rFonts w:ascii="Times New Roman" w:hAnsi="Times New Roman" w:cs="Times New Roman"/>
        </w:rPr>
      </w:pPr>
      <w:r w:rsidRPr="00B00B39">
        <w:rPr>
          <w:rFonts w:ascii="Times New Roman" w:hAnsi="Times New Roman" w:cs="Times New Roman"/>
          <w:color w:val="008000"/>
        </w:rPr>
        <w:t>Exp</w:t>
      </w:r>
      <w:r w:rsidR="00B00B39" w:rsidRPr="00B00B39">
        <w:rPr>
          <w:rFonts w:ascii="Times New Roman" w:hAnsi="Times New Roman" w:cs="Times New Roman"/>
          <w:color w:val="008000"/>
        </w:rPr>
        <w:t xml:space="preserve">érience </w:t>
      </w:r>
      <w:r w:rsidRPr="00B00B39">
        <w:rPr>
          <w:rFonts w:ascii="Times New Roman" w:hAnsi="Times New Roman" w:cs="Times New Roman"/>
          <w:color w:val="008000"/>
        </w:rPr>
        <w:t xml:space="preserve">2 : calo : </w:t>
      </w:r>
      <w:r w:rsidR="00365980" w:rsidRPr="00B00B39">
        <w:rPr>
          <w:rFonts w:ascii="Times New Roman" w:hAnsi="Times New Roman" w:cs="Times New Roman"/>
          <w:color w:val="008000"/>
        </w:rPr>
        <w:t>utilisation de l’</w:t>
      </w:r>
      <w:proofErr w:type="spellStart"/>
      <w:r w:rsidR="00365980" w:rsidRPr="00B00B39">
        <w:rPr>
          <w:rFonts w:ascii="Times New Roman" w:hAnsi="Times New Roman" w:cs="Times New Roman"/>
          <w:color w:val="008000"/>
        </w:rPr>
        <w:t>Eélectrique</w:t>
      </w:r>
      <w:proofErr w:type="spellEnd"/>
      <w:r w:rsidR="00365980" w:rsidRPr="00B00B39">
        <w:rPr>
          <w:rFonts w:ascii="Times New Roman" w:hAnsi="Times New Roman" w:cs="Times New Roman"/>
          <w:color w:val="008000"/>
        </w:rPr>
        <w:t xml:space="preserve"> pour une conversion en énergie thermique (chaleur). Etablir le rendement de conversion de l’</w:t>
      </w:r>
      <w:proofErr w:type="spellStart"/>
      <w:r w:rsidR="00365980" w:rsidRPr="00B00B39">
        <w:rPr>
          <w:rFonts w:ascii="Times New Roman" w:hAnsi="Times New Roman" w:cs="Times New Roman"/>
          <w:color w:val="008000"/>
        </w:rPr>
        <w:t>Eélectrique</w:t>
      </w:r>
      <w:proofErr w:type="spellEnd"/>
      <w:r w:rsidR="00365980" w:rsidRPr="00B00B39">
        <w:rPr>
          <w:rFonts w:ascii="Times New Roman" w:hAnsi="Times New Roman" w:cs="Times New Roman"/>
          <w:color w:val="008000"/>
        </w:rPr>
        <w:t xml:space="preserve"> en </w:t>
      </w:r>
      <w:proofErr w:type="spellStart"/>
      <w:r w:rsidR="00365980" w:rsidRPr="00B00B39">
        <w:rPr>
          <w:rFonts w:ascii="Times New Roman" w:hAnsi="Times New Roman" w:cs="Times New Roman"/>
          <w:color w:val="008000"/>
        </w:rPr>
        <w:t>Ethermique</w:t>
      </w:r>
      <w:proofErr w:type="spellEnd"/>
      <w:r w:rsidRPr="00B00B39">
        <w:rPr>
          <w:rFonts w:ascii="Times New Roman" w:hAnsi="Times New Roman" w:cs="Times New Roman"/>
          <w:color w:val="008000"/>
        </w:rPr>
        <w:t>.</w:t>
      </w:r>
    </w:p>
    <w:p w14:paraId="4C76DED6" w14:textId="1D08D94D" w:rsidR="00B333E0" w:rsidRPr="00365980" w:rsidRDefault="00B333E0" w:rsidP="00891115">
      <w:pPr>
        <w:ind w:firstLine="708"/>
        <w:jc w:val="both"/>
        <w:rPr>
          <w:rFonts w:ascii="Times New Roman" w:hAnsi="Times New Roman" w:cs="Times New Roman"/>
          <w:b/>
          <w:bCs/>
          <w:i/>
          <w:iCs/>
          <w:strike/>
          <w:color w:val="FF0000"/>
        </w:rPr>
      </w:pPr>
      <w:r w:rsidRPr="00365980">
        <w:rPr>
          <w:rFonts w:ascii="Times New Roman" w:hAnsi="Times New Roman" w:cs="Times New Roman"/>
          <w:b/>
          <w:bCs/>
          <w:i/>
          <w:iCs/>
          <w:strike/>
          <w:color w:val="FF0000"/>
          <w:highlight w:val="green"/>
        </w:rPr>
        <w:t>Eventuellement : p308 Bordas 1S ? p256 Hachette 1S ?</w:t>
      </w:r>
    </w:p>
    <w:p w14:paraId="0FF0A27C" w14:textId="22097B79" w:rsidR="00F42B5F" w:rsidRDefault="003D3F2E" w:rsidP="00891115">
      <w:pPr>
        <w:ind w:firstLine="708"/>
        <w:jc w:val="both"/>
        <w:rPr>
          <w:rFonts w:ascii="Times New Roman" w:hAnsi="Times New Roman" w:cs="Times New Roman"/>
        </w:rPr>
      </w:pPr>
      <w:r>
        <w:rPr>
          <w:rFonts w:ascii="Times New Roman" w:hAnsi="Times New Roman" w:cs="Times New Roman"/>
        </w:rPr>
        <w:t xml:space="preserve">Mesure du </w:t>
      </w:r>
      <w:r w:rsidRPr="003D3F2E">
        <w:rPr>
          <w:rFonts w:ascii="Symbol" w:hAnsi="Symbol" w:cs="Times New Roman"/>
        </w:rPr>
        <w:t></w:t>
      </w:r>
      <w:r>
        <w:rPr>
          <w:rFonts w:ascii="Times New Roman" w:hAnsi="Times New Roman" w:cs="Times New Roman"/>
        </w:rPr>
        <w:t xml:space="preserve">t pour une différence de température de </w:t>
      </w:r>
      <w:r w:rsidRPr="003D3F2E">
        <w:rPr>
          <w:rFonts w:ascii="Symbol" w:hAnsi="Symbol" w:cs="Times New Roman"/>
        </w:rPr>
        <w:t></w:t>
      </w:r>
      <w:r>
        <w:rPr>
          <w:rFonts w:ascii="Times New Roman" w:hAnsi="Times New Roman" w:cs="Times New Roman"/>
        </w:rPr>
        <w:t>T = 5°C</w:t>
      </w:r>
      <w:r w:rsidR="00685584">
        <w:rPr>
          <w:rFonts w:ascii="Times New Roman" w:hAnsi="Times New Roman" w:cs="Times New Roman"/>
        </w:rPr>
        <w:t xml:space="preserve"> (ou 5K)</w:t>
      </w:r>
    </w:p>
    <w:p w14:paraId="377B8C21" w14:textId="323158E7" w:rsidR="00685584" w:rsidRDefault="00685584" w:rsidP="00891115">
      <w:pPr>
        <w:ind w:firstLine="708"/>
        <w:jc w:val="both"/>
        <w:rPr>
          <w:rFonts w:ascii="Times New Roman" w:hAnsi="Times New Roman" w:cs="Times New Roman"/>
        </w:rPr>
      </w:pPr>
      <w:r>
        <w:rPr>
          <w:rFonts w:ascii="Times New Roman" w:hAnsi="Times New Roman" w:cs="Times New Roman"/>
        </w:rPr>
        <w:lastRenderedPageBreak/>
        <w:t xml:space="preserve">Générateur délivre une intensité de 2 A. Les résistances dans le calo sont réglées à 4 ohms. Mesure supplémentaire permet de donner Résistance R = 3,6 ohms. La capacité calorifique de l’eau à pression constante est de 4180 J.K-1.kg-1. On </w:t>
      </w:r>
      <w:r w:rsidR="00502E31">
        <w:rPr>
          <w:rFonts w:ascii="Times New Roman" w:hAnsi="Times New Roman" w:cs="Times New Roman"/>
        </w:rPr>
        <w:t xml:space="preserve">considère que la capacité calorifique du calorimètre est négligeable d’après la notice. On </w:t>
      </w:r>
      <w:r>
        <w:rPr>
          <w:rFonts w:ascii="Times New Roman" w:hAnsi="Times New Roman" w:cs="Times New Roman"/>
        </w:rPr>
        <w:t>va mesurer le temps que met l’eau à chauffer de 5 degrés.</w:t>
      </w:r>
    </w:p>
    <w:p w14:paraId="2A2C60EC" w14:textId="3C997574" w:rsidR="005C0CA9" w:rsidRDefault="005C0CA9" w:rsidP="005C0CA9">
      <w:pPr>
        <w:jc w:val="center"/>
        <w:rPr>
          <w:rFonts w:ascii="Times New Roman" w:hAnsi="Times New Roman" w:cs="Times New Roman"/>
        </w:rPr>
      </w:pPr>
      <w:r>
        <w:rPr>
          <w:rFonts w:ascii="Times New Roman" w:hAnsi="Times New Roman" w:cs="Times New Roman"/>
          <w:noProof/>
        </w:rPr>
        <w:drawing>
          <wp:inline distT="0" distB="0" distL="0" distR="0" wp14:anchorId="36FFF223" wp14:editId="0BB47924">
            <wp:extent cx="3191972" cy="1974660"/>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6213" cy="1989656"/>
                    </a:xfrm>
                    <a:prstGeom prst="rect">
                      <a:avLst/>
                    </a:prstGeom>
                    <a:noFill/>
                  </pic:spPr>
                </pic:pic>
              </a:graphicData>
            </a:graphic>
          </wp:inline>
        </w:drawing>
      </w:r>
    </w:p>
    <w:p w14:paraId="674DCB8A" w14:textId="77777777" w:rsidR="00502E31" w:rsidRDefault="00685584" w:rsidP="00891115">
      <w:pPr>
        <w:ind w:firstLine="708"/>
        <w:jc w:val="both"/>
        <w:rPr>
          <w:rFonts w:ascii="Times New Roman" w:hAnsi="Times New Roman" w:cs="Times New Roman"/>
        </w:rPr>
      </w:pPr>
      <w:r>
        <w:rPr>
          <w:rFonts w:ascii="Times New Roman" w:hAnsi="Times New Roman" w:cs="Times New Roman"/>
        </w:rPr>
        <w:t xml:space="preserve"> Introduction de 150g d’eau dans le calo, branche le thermocouple pour mesurer la variation de température. (</w:t>
      </w:r>
      <w:proofErr w:type="gramStart"/>
      <w:r>
        <w:rPr>
          <w:rFonts w:ascii="Times New Roman" w:hAnsi="Times New Roman" w:cs="Times New Roman"/>
        </w:rPr>
        <w:t>thermo</w:t>
      </w:r>
      <w:proofErr w:type="gramEnd"/>
      <w:r>
        <w:rPr>
          <w:rFonts w:ascii="Times New Roman" w:hAnsi="Times New Roman" w:cs="Times New Roman"/>
        </w:rPr>
        <w:t xml:space="preserve"> simple ne permet pas de lire la T° une fois plongée). Brancher les fils. Allumer le générateur en même temps que l’on déclenche le chrono. </w:t>
      </w:r>
      <w:r w:rsidR="00502E31">
        <w:rPr>
          <w:rFonts w:ascii="Times New Roman" w:hAnsi="Times New Roman" w:cs="Times New Roman"/>
        </w:rPr>
        <w:t>Veiller à agiter délicatement et régulièrement pour homogénéiser la température.</w:t>
      </w:r>
      <w:r>
        <w:rPr>
          <w:rFonts w:ascii="Times New Roman" w:hAnsi="Times New Roman" w:cs="Times New Roman"/>
        </w:rPr>
        <w:t xml:space="preserve"> 4 mesures de </w:t>
      </w:r>
      <w:r w:rsidRPr="003D3F2E">
        <w:rPr>
          <w:rFonts w:ascii="Symbol" w:hAnsi="Symbol" w:cs="Times New Roman"/>
        </w:rPr>
        <w:t></w:t>
      </w:r>
      <w:r>
        <w:rPr>
          <w:rFonts w:ascii="Times New Roman" w:hAnsi="Times New Roman" w:cs="Times New Roman"/>
        </w:rPr>
        <w:t xml:space="preserve">t effectuées la veille. </w:t>
      </w:r>
      <w:r w:rsidR="00502E31">
        <w:rPr>
          <w:rFonts w:ascii="Times New Roman" w:hAnsi="Times New Roman" w:cs="Times New Roman"/>
        </w:rPr>
        <w:t>Une nouvelle mesure faite devant vous.</w:t>
      </w:r>
    </w:p>
    <w:p w14:paraId="0AEC0A30" w14:textId="77777777" w:rsidR="005C0CA9" w:rsidRPr="005C0CA9" w:rsidRDefault="005C0CA9" w:rsidP="005C0CA9">
      <w:pPr>
        <w:ind w:firstLine="708"/>
        <w:jc w:val="both"/>
        <w:rPr>
          <w:rFonts w:ascii="Times New Roman" w:hAnsi="Times New Roman" w:cs="Times New Roman"/>
          <w:b/>
          <w:bCs/>
          <w:u w:val="single"/>
          <w:lang w:val="en-US"/>
        </w:rPr>
      </w:pPr>
      <w:r w:rsidRPr="005C0CA9">
        <w:rPr>
          <w:rFonts w:ascii="Times New Roman" w:hAnsi="Times New Roman" w:cs="Times New Roman"/>
          <w:b/>
          <w:bCs/>
          <w:u w:val="single"/>
        </w:rPr>
        <w:t xml:space="preserve">Mesure et </w:t>
      </w:r>
      <w:proofErr w:type="spellStart"/>
      <w:r w:rsidRPr="005C0CA9">
        <w:rPr>
          <w:rFonts w:ascii="Times New Roman" w:hAnsi="Times New Roman" w:cs="Times New Roman"/>
          <w:b/>
          <w:bCs/>
          <w:u w:val="single"/>
          <w:lang w:val="en-US"/>
        </w:rPr>
        <w:t>Incertitudes</w:t>
      </w:r>
      <w:proofErr w:type="spellEnd"/>
      <w:r w:rsidRPr="005C0CA9">
        <w:rPr>
          <w:rFonts w:ascii="Times New Roman" w:hAnsi="Times New Roman" w:cs="Times New Roman"/>
          <w:b/>
          <w:bCs/>
          <w:u w:val="single"/>
          <w:lang w:val="en-US"/>
        </w:rPr>
        <w:t xml:space="preserve"> : </w:t>
      </w:r>
    </w:p>
    <w:p w14:paraId="6EDF0336" w14:textId="2221EF74" w:rsidR="005C0CA9" w:rsidRDefault="005C0CA9" w:rsidP="00891115">
      <w:pPr>
        <w:ind w:firstLine="708"/>
        <w:jc w:val="both"/>
        <w:rPr>
          <w:rFonts w:ascii="Times New Roman" w:hAnsi="Times New Roman" w:cs="Times New Roman"/>
        </w:rPr>
      </w:pPr>
    </w:p>
    <w:p w14:paraId="00EF32DE" w14:textId="6F73EF6B" w:rsidR="005C0CA9" w:rsidRDefault="005C0CA9" w:rsidP="00B00B39">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DB4C43F" wp14:editId="56AEE061">
                <wp:simplePos x="0" y="0"/>
                <wp:positionH relativeFrom="column">
                  <wp:posOffset>2785110</wp:posOffset>
                </wp:positionH>
                <wp:positionV relativeFrom="paragraph">
                  <wp:posOffset>1391862</wp:posOffset>
                </wp:positionV>
                <wp:extent cx="69965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99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0E8D9"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9.3pt,109.6pt" to="274.4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" strokecolor="black [3213]" strokeweight=".5pt">
                <v:stroke joinstyle="miter"/>
              </v:line>
            </w:pict>
          </mc:Fallback>
        </mc:AlternateContent>
      </w:r>
      <w:r w:rsidRPr="005C0CA9">
        <w:rPr>
          <w:rFonts w:ascii="Times New Roman" w:hAnsi="Times New Roman" w:cs="Times New Roman"/>
          <w:noProof/>
        </w:rPr>
        <w:drawing>
          <wp:inline distT="0" distB="0" distL="0" distR="0" wp14:anchorId="2225A8F2" wp14:editId="7507B56E">
            <wp:extent cx="5760720" cy="1314450"/>
            <wp:effectExtent l="0" t="0" r="0" b="0"/>
            <wp:docPr id="3" name="table">
              <a:extLst xmlns:a="http://schemas.openxmlformats.org/drawingml/2006/main">
                <a:ext uri="{FF2B5EF4-FFF2-40B4-BE49-F238E27FC236}">
                  <a16:creationId xmlns:a16="http://schemas.microsoft.com/office/drawing/2014/main" id="{4FEC3DE1-BA6B-4C9F-AA8A-133F5D3ED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4FEC3DE1-BA6B-4C9F-AA8A-133F5D3ED63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720" cy="1314450"/>
                    </a:xfrm>
                    <a:prstGeom prst="rect">
                      <a:avLst/>
                    </a:prstGeom>
                  </pic:spPr>
                </pic:pic>
              </a:graphicData>
            </a:graphic>
          </wp:inline>
        </w:drawing>
      </w:r>
      <w:r w:rsidRPr="005C0CA9">
        <w:rPr>
          <w:rFonts w:ascii="Times New Roman" w:hAnsi="Times New Roman" w:cs="Times New Roman"/>
          <w:noProof/>
        </w:rPr>
        <mc:AlternateContent>
          <mc:Choice Requires="wps">
            <w:drawing>
              <wp:inline distT="0" distB="0" distL="0" distR="0" wp14:anchorId="372AF9DA" wp14:editId="0F509930">
                <wp:extent cx="6177626" cy="374077"/>
                <wp:effectExtent l="0" t="0" r="0" b="0"/>
                <wp:docPr id="48" name="Rectangle 47">
                  <a:extLst xmlns:a="http://schemas.openxmlformats.org/drawingml/2006/main">
                    <a:ext uri="{FF2B5EF4-FFF2-40B4-BE49-F238E27FC236}">
                      <a16:creationId xmlns:a16="http://schemas.microsoft.com/office/drawing/2014/main" id="{3D4B99CA-C12E-439F-AB10-D72EDD19BCFB}"/>
                    </a:ext>
                  </a:extLst>
                </wp:docPr>
                <wp:cNvGraphicFramePr/>
                <a:graphic xmlns:a="http://schemas.openxmlformats.org/drawingml/2006/main">
                  <a:graphicData uri="http://schemas.microsoft.com/office/word/2010/wordprocessingShape">
                    <wps:wsp>
                      <wps:cNvSpPr/>
                      <wps:spPr>
                        <a:xfrm>
                          <a:off x="0" y="0"/>
                          <a:ext cx="6177626" cy="374077"/>
                        </a:xfrm>
                        <a:prstGeom prst="rect">
                          <a:avLst/>
                        </a:prstGeom>
                      </wps:spPr>
                      <wps:txbx>
                        <w:txbxContent>
                          <w:p w14:paraId="5B28DCA0" w14:textId="2CCF744A" w:rsidR="005C0CA9" w:rsidRPr="005C0CA9" w:rsidRDefault="005C0CA9" w:rsidP="005C0CA9">
                            <w:pPr>
                              <w:spacing w:line="256" w:lineRule="auto"/>
                              <w:ind w:firstLine="706"/>
                              <w:jc w:val="both"/>
                              <w:rPr>
                                <w:sz w:val="16"/>
                                <w:szCs w:val="16"/>
                              </w:rPr>
                            </w:pPr>
                            <w:r w:rsidRPr="005C0CA9">
                              <w:rPr>
                                <w:rFonts w:eastAsia="Calibri"/>
                                <w:b/>
                                <w:bCs/>
                                <w:i/>
                                <w:iCs/>
                                <w:color w:val="000000" w:themeColor="text1"/>
                                <w:kern w:val="24"/>
                                <w:u w:val="single"/>
                              </w:rPr>
                              <w:t>Incertitude type A:</w:t>
                            </w:r>
                            <w:r w:rsidRPr="005C0CA9">
                              <w:rPr>
                                <w:rFonts w:eastAsia="Calibri"/>
                                <w:color w:val="000000" w:themeColor="text1"/>
                                <w:kern w:val="24"/>
                              </w:rPr>
                              <w:tab/>
                            </w:r>
                            <w:r w:rsidRPr="005C0CA9">
                              <w:rPr>
                                <w:rFonts w:eastAsia="Calibri"/>
                                <w:color w:val="000000" w:themeColor="text1"/>
                                <w:kern w:val="24"/>
                              </w:rPr>
                              <w:tab/>
                            </w:r>
                            <w:r w:rsidRPr="005C0CA9">
                              <w:rPr>
                                <w:rFonts w:eastAsia="Calibri"/>
                                <w:color w:val="000000" w:themeColor="text1"/>
                                <w:kern w:val="24"/>
                              </w:rPr>
                              <w:tab/>
                            </w:r>
                            <m:oMath>
                              <m:r>
                                <w:rPr>
                                  <w:rFonts w:ascii="Cambria Math" w:eastAsia="Calibri" w:hAnsi="Cambria Math"/>
                                  <w:color w:val="000000" w:themeColor="text1"/>
                                  <w:kern w:val="24"/>
                                </w:rPr>
                                <m:t>E</m:t>
                              </m:r>
                              <m:r>
                                <w:rPr>
                                  <w:rFonts w:ascii="Cambria Math" w:eastAsia="Calibri" w:hAnsi="Cambria Math"/>
                                  <w:color w:val="000000" w:themeColor="text1"/>
                                  <w:kern w:val="24"/>
                                  <w:position w:val="-9"/>
                                  <w:vertAlign w:val="subscript"/>
                                </w:rPr>
                                <m:t>électrique</m:t>
                              </m:r>
                            </m:oMath>
                            <w:r w:rsidRPr="005C0CA9">
                              <w:rPr>
                                <w:rFonts w:eastAsia="Calibri"/>
                                <w:color w:val="000000" w:themeColor="text1"/>
                                <w:kern w:val="24"/>
                              </w:rPr>
                              <w:t xml:space="preserve"> = 3733 J</w:t>
                            </w:r>
                          </w:p>
                        </w:txbxContent>
                      </wps:txbx>
                      <wps:bodyPr wrap="square">
                        <a:spAutoFit/>
                      </wps:bodyPr>
                    </wps:wsp>
                  </a:graphicData>
                </a:graphic>
              </wp:inline>
            </w:drawing>
          </mc:Choice>
          <mc:Fallback>
            <w:pict>
              <v:rect w14:anchorId="372AF9DA" id="Rectangle 47" o:spid="_x0000_s1026" style="width:486.45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" filled="f" stroked="f">
                <v:textbox style="mso-fit-shape-to-text:t">
                  <w:txbxContent>
                    <w:p w14:paraId="5B28DCA0" w14:textId="2CCF744A" w:rsidR="005C0CA9" w:rsidRPr="005C0CA9" w:rsidRDefault="005C0CA9" w:rsidP="005C0CA9">
                      <w:pPr>
                        <w:spacing w:line="256" w:lineRule="auto"/>
                        <w:ind w:firstLine="706"/>
                        <w:jc w:val="both"/>
                        <w:rPr>
                          <w:sz w:val="16"/>
                          <w:szCs w:val="16"/>
                        </w:rPr>
                      </w:pPr>
                      <w:r w:rsidRPr="005C0CA9">
                        <w:rPr>
                          <w:rFonts w:eastAsia="Calibri"/>
                          <w:b/>
                          <w:bCs/>
                          <w:i/>
                          <w:iCs/>
                          <w:color w:val="000000" w:themeColor="text1"/>
                          <w:kern w:val="24"/>
                          <w:u w:val="single"/>
                        </w:rPr>
                        <w:t>Incertitude type A:</w:t>
                      </w:r>
                      <w:r w:rsidRPr="005C0CA9">
                        <w:rPr>
                          <w:rFonts w:eastAsia="Calibri"/>
                          <w:color w:val="000000" w:themeColor="text1"/>
                          <w:kern w:val="24"/>
                        </w:rPr>
                        <w:tab/>
                      </w:r>
                      <w:r w:rsidRPr="005C0CA9">
                        <w:rPr>
                          <w:rFonts w:eastAsia="Calibri"/>
                          <w:color w:val="000000" w:themeColor="text1"/>
                          <w:kern w:val="24"/>
                        </w:rPr>
                        <w:tab/>
                      </w:r>
                      <w:r w:rsidRPr="005C0CA9">
                        <w:rPr>
                          <w:rFonts w:eastAsia="Calibri"/>
                          <w:color w:val="000000" w:themeColor="text1"/>
                          <w:kern w:val="24"/>
                        </w:rPr>
                        <w:tab/>
                      </w:r>
                      <m:oMath>
                        <m:r>
                          <w:rPr>
                            <w:rFonts w:ascii="Cambria Math" w:eastAsia="Calibri" w:hAnsi="Cambria Math"/>
                            <w:color w:val="000000" w:themeColor="text1"/>
                            <w:kern w:val="24"/>
                          </w:rPr>
                          <m:t>E</m:t>
                        </m:r>
                        <m:r>
                          <w:rPr>
                            <w:rFonts w:ascii="Cambria Math" w:eastAsia="Calibri" w:hAnsi="Cambria Math"/>
                            <w:color w:val="000000" w:themeColor="text1"/>
                            <w:kern w:val="24"/>
                            <w:position w:val="-9"/>
                            <w:vertAlign w:val="subscript"/>
                          </w:rPr>
                          <m:t>électrique</m:t>
                        </m:r>
                      </m:oMath>
                      <w:r w:rsidRPr="005C0CA9">
                        <w:rPr>
                          <w:rFonts w:eastAsia="Calibri"/>
                          <w:color w:val="000000" w:themeColor="text1"/>
                          <w:kern w:val="24"/>
                        </w:rPr>
                        <w:t xml:space="preserve"> = 3733 J</w:t>
                      </w:r>
                    </w:p>
                  </w:txbxContent>
                </v:textbox>
                <w10:anchorlock/>
              </v:rect>
            </w:pict>
          </mc:Fallback>
        </mc:AlternateContent>
      </w:r>
      <w:r w:rsidRPr="005C0CA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C866CDA" wp14:editId="1C0AA264">
                <wp:simplePos x="0" y="0"/>
                <wp:positionH relativeFrom="column">
                  <wp:posOffset>4644390</wp:posOffset>
                </wp:positionH>
                <wp:positionV relativeFrom="paragraph">
                  <wp:posOffset>2157095</wp:posOffset>
                </wp:positionV>
                <wp:extent cx="800100" cy="0"/>
                <wp:effectExtent l="0" t="0" r="0" b="0"/>
                <wp:wrapNone/>
                <wp:docPr id="8" name="Straight Connector 7">
                  <a:extLst xmlns:a="http://schemas.openxmlformats.org/drawingml/2006/main">
                    <a:ext uri="{FF2B5EF4-FFF2-40B4-BE49-F238E27FC236}">
                      <a16:creationId xmlns:a16="http://schemas.microsoft.com/office/drawing/2014/main" id="{E0129B36-4DCD-40E5-9810-E541CDA069E8}"/>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FC43A"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5.7pt,169.85pt" to="428.7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" strokecolor="black [3213]" strokeweight=".5pt">
                <v:stroke joinstyle="miter"/>
              </v:line>
            </w:pict>
          </mc:Fallback>
        </mc:AlternateContent>
      </w:r>
      <w:r w:rsidRPr="005C0CA9">
        <w:rPr>
          <w:rFonts w:ascii="Times New Roman" w:hAnsi="Times New Roman" w:cs="Times New Roman"/>
          <w:noProof/>
        </w:rPr>
        <mc:AlternateContent>
          <mc:Choice Requires="wps">
            <w:drawing>
              <wp:inline distT="0" distB="0" distL="0" distR="0" wp14:anchorId="5F049CD6" wp14:editId="05CBAC52">
                <wp:extent cx="5985164" cy="816338"/>
                <wp:effectExtent l="0" t="0" r="0" b="0"/>
                <wp:docPr id="52" name="Rectangle 51">
                  <a:extLst xmlns:a="http://schemas.openxmlformats.org/drawingml/2006/main">
                    <a:ext uri="{FF2B5EF4-FFF2-40B4-BE49-F238E27FC236}">
                      <a16:creationId xmlns:a16="http://schemas.microsoft.com/office/drawing/2014/main" id="{1DEC7F53-79E2-49A2-BC93-CE145D8D04BE}"/>
                    </a:ext>
                  </a:extLst>
                </wp:docPr>
                <wp:cNvGraphicFramePr/>
                <a:graphic xmlns:a="http://schemas.openxmlformats.org/drawingml/2006/main">
                  <a:graphicData uri="http://schemas.microsoft.com/office/word/2010/wordprocessingShape">
                    <wps:wsp>
                      <wps:cNvSpPr/>
                      <wps:spPr>
                        <a:xfrm>
                          <a:off x="0" y="0"/>
                          <a:ext cx="5985164" cy="816338"/>
                        </a:xfrm>
                        <a:prstGeom prst="rect">
                          <a:avLst/>
                        </a:prstGeom>
                      </wps:spPr>
                      <wps:txbx>
                        <w:txbxContent>
                          <w:p w14:paraId="53FD0F04" w14:textId="77777777" w:rsidR="005C0CA9" w:rsidRPr="005C0CA9" w:rsidRDefault="005C0CA9" w:rsidP="005C0CA9">
                            <w:pPr>
                              <w:spacing w:line="256" w:lineRule="auto"/>
                              <w:ind w:firstLine="706"/>
                              <w:jc w:val="both"/>
                              <w:rPr>
                                <w:sz w:val="16"/>
                                <w:szCs w:val="16"/>
                              </w:rPr>
                            </w:pPr>
                            <w:r w:rsidRPr="005C0CA9">
                              <w:rPr>
                                <w:rFonts w:eastAsia="Calibri"/>
                                <w:color w:val="000000" w:themeColor="text1"/>
                                <w:kern w:val="24"/>
                              </w:rPr>
                              <w:t xml:space="preserve">Ecart-type : </w:t>
                            </w:r>
                            <w:r w:rsidRPr="005C0CA9">
                              <w:rPr>
                                <w:rFonts w:eastAsia="Calibri"/>
                                <w:color w:val="000000" w:themeColor="text1"/>
                                <w:kern w:val="24"/>
                              </w:rPr>
                              <w:tab/>
                            </w:r>
                            <w:r w:rsidRPr="005C0CA9">
                              <w:rPr>
                                <w:rFonts w:eastAsia="Calibri"/>
                                <w:color w:val="000000" w:themeColor="text1"/>
                                <w:kern w:val="24"/>
                              </w:rPr>
                              <w:tab/>
                            </w:r>
                            <w:r w:rsidRPr="005C0CA9">
                              <w:rPr>
                                <w:rFonts w:ascii="Symbol" w:eastAsia="Calibri" w:hAnsi="Symbol"/>
                                <w:color w:val="000000" w:themeColor="text1"/>
                                <w:kern w:val="24"/>
                              </w:rPr>
                              <w:t></w:t>
                            </w:r>
                            <w:r w:rsidRPr="005C0CA9">
                              <w:rPr>
                                <w:rFonts w:eastAsia="Calibri"/>
                                <w:color w:val="000000" w:themeColor="text1"/>
                                <w:kern w:val="24"/>
                                <w:position w:val="-9"/>
                                <w:vertAlign w:val="subscript"/>
                              </w:rPr>
                              <w:t>n-1</w:t>
                            </w:r>
                            <w:r w:rsidRPr="005C0CA9">
                              <w:rPr>
                                <w:rFonts w:eastAsia="Calibri"/>
                                <w:color w:val="000000" w:themeColor="text1"/>
                                <w:kern w:val="24"/>
                              </w:rPr>
                              <w:t xml:space="preserve"> = </w:t>
                            </w:r>
                            <m:oMath>
                              <m:rad>
                                <m:radPr>
                                  <m:degHide m:val="1"/>
                                  <m:ctrlPr>
                                    <w:rPr>
                                      <w:rFonts w:ascii="Cambria Math" w:eastAsia="Cambria Math" w:hAnsi="Cambria Math"/>
                                      <w:i/>
                                      <w:iCs/>
                                      <w:color w:val="000000" w:themeColor="text1"/>
                                      <w:kern w:val="24"/>
                                    </w:rPr>
                                  </m:ctrlPr>
                                </m:radPr>
                                <m:deg/>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1</m:t>
                                      </m:r>
                                    </m:num>
                                    <m:den>
                                      <m:r>
                                        <w:rPr>
                                          <w:rFonts w:ascii="Cambria Math" w:eastAsia="Cambria Math" w:hAnsi="Cambria Math"/>
                                          <w:color w:val="000000" w:themeColor="text1"/>
                                          <w:kern w:val="24"/>
                                        </w:rPr>
                                        <m:t>n-1</m:t>
                                      </m:r>
                                    </m:den>
                                  </m:f>
                                  <m:r>
                                    <w:rPr>
                                      <w:rFonts w:ascii="Cambria Math" w:eastAsia="Cambria Math" w:hAnsi="Cambria Math"/>
                                      <w:color w:val="000000" w:themeColor="text1"/>
                                      <w:kern w:val="24"/>
                                    </w:rPr>
                                    <m:t> *</m:t>
                                  </m:r>
                                  <m:r>
                                    <m:rPr>
                                      <m:scr m:val="sans-serif"/>
                                      <m:sty m:val="bi"/>
                                    </m:rPr>
                                    <w:rPr>
                                      <w:rFonts w:ascii="Cambria Math" w:eastAsia="Cambria Math" w:hAnsi="Cambria Math"/>
                                      <w:color w:val="000000" w:themeColor="text1"/>
                                      <w:kern w:val="24"/>
                                    </w:rPr>
                                    <m:t>Σ</m:t>
                                  </m:r>
                                  <m:r>
                                    <w:rPr>
                                      <w:rFonts w:ascii="Cambria Math" w:eastAsia="Cambria Math" w:hAnsi="Cambria Math"/>
                                      <w:color w:val="000000" w:themeColor="text1"/>
                                      <w:kern w:val="24"/>
                                    </w:rPr>
                                    <m:t> (zi-</m:t>
                                  </m:r>
                                  <m:acc>
                                    <m:accPr>
                                      <m:chr m:val="̅"/>
                                      <m:ctrlPr>
                                        <w:rPr>
                                          <w:rFonts w:ascii="Cambria Math" w:eastAsia="Cambria Math" w:hAnsi="Cambria Math"/>
                                          <w:i/>
                                          <w:iCs/>
                                          <w:color w:val="000000" w:themeColor="text1"/>
                                          <w:kern w:val="24"/>
                                        </w:rPr>
                                      </m:ctrlPr>
                                    </m:accPr>
                                    <m:e>
                                      <m:r>
                                        <w:rPr>
                                          <w:rFonts w:ascii="Cambria Math" w:eastAsia="Cambria Math" w:hAnsi="Cambria Math"/>
                                          <w:color w:val="000000" w:themeColor="text1"/>
                                          <w:kern w:val="24"/>
                                        </w:rPr>
                                        <m:t>z</m:t>
                                      </m:r>
                                    </m:e>
                                  </m:acc>
                                  <m:r>
                                    <w:rPr>
                                      <w:rFonts w:ascii="Cambria Math" w:eastAsia="Cambria Math" w:hAnsi="Cambria Math"/>
                                      <w:color w:val="000000" w:themeColor="text1"/>
                                      <w:kern w:val="24"/>
                                    </w:rPr>
                                    <m:t>)²</m:t>
                                  </m:r>
                                </m:e>
                              </m:rad>
                            </m:oMath>
                            <w:r w:rsidRPr="005C0CA9">
                              <w:rPr>
                                <w:rFonts w:ascii="Calibri" w:eastAsia="Calibri" w:hAnsi="Calibri"/>
                                <w:color w:val="000000" w:themeColor="text1"/>
                                <w:kern w:val="24"/>
                              </w:rPr>
                              <w:t xml:space="preserve"> </w:t>
                            </w:r>
                            <w:r w:rsidRPr="005C0CA9">
                              <w:rPr>
                                <w:rFonts w:eastAsia="Calibri"/>
                                <w:color w:val="000000" w:themeColor="text1"/>
                                <w:kern w:val="24"/>
                              </w:rPr>
                              <w:t>pour n expériences réalisées</w:t>
                            </w:r>
                          </w:p>
                          <w:p w14:paraId="2E35FDD2" w14:textId="77777777" w:rsidR="005C0CA9" w:rsidRPr="005C0CA9" w:rsidRDefault="005C0CA9" w:rsidP="005C0CA9">
                            <w:pPr>
                              <w:spacing w:line="256" w:lineRule="auto"/>
                              <w:ind w:firstLine="706"/>
                              <w:jc w:val="both"/>
                              <w:rPr>
                                <w:sz w:val="14"/>
                                <w:szCs w:val="14"/>
                              </w:rPr>
                            </w:pPr>
                            <w:r w:rsidRPr="005C0CA9">
                              <w:rPr>
                                <w:rFonts w:eastAsia="Calibri"/>
                                <w:color w:val="000000" w:themeColor="text1"/>
                                <w:kern w:val="24"/>
                              </w:rPr>
                              <w:t>Incertitude-</w:t>
                            </w:r>
                            <w:r w:rsidRPr="005C0CA9">
                              <w:rPr>
                                <w:rFonts w:eastAsia="Calibri"/>
                                <w:color w:val="000000" w:themeColor="text1"/>
                                <w:kern w:val="24"/>
                              </w:rPr>
                              <w:t xml:space="preserve">type: </w:t>
                            </w:r>
                            <w:r w:rsidRPr="005C0CA9">
                              <w:rPr>
                                <w:rFonts w:eastAsia="Calibri"/>
                                <w:color w:val="000000" w:themeColor="text1"/>
                                <w:kern w:val="24"/>
                              </w:rPr>
                              <w:tab/>
                              <w:t>u</w:t>
                            </w:r>
                            <w:r w:rsidRPr="005C0CA9">
                              <w:rPr>
                                <w:rFonts w:eastAsia="Calibri"/>
                                <w:color w:val="000000" w:themeColor="text1"/>
                                <w:kern w:val="24"/>
                                <w:position w:val="-9"/>
                                <w:vertAlign w:val="subscript"/>
                              </w:rPr>
                              <w:t>95%</w:t>
                            </w:r>
                            <w:r w:rsidRPr="005C0CA9">
                              <w:rPr>
                                <w:rFonts w:eastAsia="Calibri"/>
                                <w:color w:val="000000" w:themeColor="text1"/>
                                <w:kern w:val="24"/>
                              </w:rPr>
                              <w:t xml:space="preserve"> = </w:t>
                            </w:r>
                            <m:oMath>
                              <m:f>
                                <m:fPr>
                                  <m:ctrlPr>
                                    <w:rPr>
                                      <w:rFonts w:ascii="Cambria Math" w:eastAsiaTheme="minorEastAsia" w:hAnsi="Cambria Math"/>
                                      <w:i/>
                                      <w:iCs/>
                                      <w:color w:val="000000" w:themeColor="text1"/>
                                      <w:kern w:val="24"/>
                                    </w:rPr>
                                  </m:ctrlPr>
                                </m:fPr>
                                <m:num>
                                  <m:r>
                                    <m:rPr>
                                      <m:nor/>
                                    </m:rPr>
                                    <w:rPr>
                                      <w:rFonts w:ascii="Symbol" w:eastAsia="Calibri" w:hAnsi="Symbol"/>
                                      <w:color w:val="000000" w:themeColor="text1"/>
                                      <w:kern w:val="24"/>
                                    </w:rPr>
                                    <m:t></m:t>
                                  </m:r>
                                  <m:r>
                                    <m:rPr>
                                      <m:nor/>
                                    </m:rPr>
                                    <w:rPr>
                                      <w:rFonts w:eastAsia="Calibri"/>
                                      <w:color w:val="000000" w:themeColor="text1"/>
                                      <w:kern w:val="24"/>
                                      <w:position w:val="-9"/>
                                      <w:vertAlign w:val="subscript"/>
                                    </w:rPr>
                                    <m:t>n-1</m:t>
                                  </m:r>
                                </m:num>
                                <m:den>
                                  <m:r>
                                    <w:rPr>
                                      <w:rFonts w:ascii="Cambria Math" w:eastAsia="Cambria Math" w:hAnsi="Cambria Math"/>
                                      <w:color w:val="000000" w:themeColor="text1"/>
                                      <w:kern w:val="24"/>
                                    </w:rPr>
                                    <m:t>√n</m:t>
                                  </m:r>
                                </m:den>
                              </m:f>
                              <m:r>
                                <w:rPr>
                                  <w:rFonts w:ascii="Cambria Math" w:hAnsi="Cambria Math"/>
                                  <w:color w:val="000000" w:themeColor="text1"/>
                                  <w:kern w:val="24"/>
                                </w:rPr>
                                <m:t>*δ</m:t>
                              </m:r>
                            </m:oMath>
                            <w:r w:rsidRPr="005C0CA9">
                              <w:rPr>
                                <w:rFonts w:eastAsia="Calibri"/>
                                <w:color w:val="000000" w:themeColor="text1"/>
                                <w:kern w:val="24"/>
                              </w:rPr>
                              <w:tab/>
                              <w:t xml:space="preserve">avec </w:t>
                            </w:r>
                            <w:r w:rsidRPr="005C0CA9">
                              <w:rPr>
                                <w:rFonts w:ascii="Symbol" w:eastAsia="Calibri" w:hAnsi="Symbol"/>
                                <w:color w:val="000000" w:themeColor="text1"/>
                                <w:kern w:val="24"/>
                              </w:rPr>
                              <w:t></w:t>
                            </w:r>
                            <w:r w:rsidRPr="005C0CA9">
                              <w:rPr>
                                <w:rFonts w:eastAsia="Calibri"/>
                                <w:color w:val="000000" w:themeColor="text1"/>
                                <w:kern w:val="24"/>
                              </w:rPr>
                              <w:t xml:space="preserve"> coefficient de </w:t>
                            </w:r>
                            <w:r w:rsidRPr="005C0CA9">
                              <w:rPr>
                                <w:rFonts w:eastAsia="Calibri"/>
                                <w:color w:val="000000" w:themeColor="text1"/>
                                <w:kern w:val="24"/>
                              </w:rPr>
                              <w:t xml:space="preserve">Student (3,18 pour 4 mesures) </w:t>
                            </w:r>
                          </w:p>
                          <w:p w14:paraId="6857344F" w14:textId="77777777" w:rsidR="005C0CA9" w:rsidRPr="005C0CA9" w:rsidRDefault="005C0CA9" w:rsidP="005C0CA9">
                            <w:pPr>
                              <w:spacing w:line="256" w:lineRule="auto"/>
                              <w:ind w:firstLine="706"/>
                              <w:jc w:val="both"/>
                              <w:rPr>
                                <w:sz w:val="14"/>
                                <w:szCs w:val="14"/>
                              </w:rPr>
                            </w:pPr>
                            <w:r w:rsidRPr="005C0CA9">
                              <w:rPr>
                                <w:rFonts w:eastAsia="Calibri"/>
                                <w:color w:val="000000" w:themeColor="text1"/>
                                <w:kern w:val="24"/>
                              </w:rPr>
                              <w:t>E</w:t>
                            </w:r>
                            <w:r w:rsidRPr="005C0CA9">
                              <w:rPr>
                                <w:rFonts w:eastAsia="Calibri"/>
                                <w:color w:val="000000" w:themeColor="text1"/>
                                <w:kern w:val="24"/>
                                <w:position w:val="-9"/>
                                <w:vertAlign w:val="subscript"/>
                              </w:rPr>
                              <w:t>électrique</w:t>
                            </w:r>
                            <w:r w:rsidRPr="005C0CA9">
                              <w:rPr>
                                <w:rFonts w:eastAsia="Calibri"/>
                                <w:color w:val="000000" w:themeColor="text1"/>
                                <w:kern w:val="24"/>
                              </w:rPr>
                              <w:t xml:space="preserve"> = </w:t>
                            </w: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rPr>
                                    <m:t>E</m:t>
                                  </m:r>
                                  <m:r>
                                    <w:rPr>
                                      <w:rFonts w:ascii="Cambria Math" w:hAnsi="Cambria Math"/>
                                      <w:color w:val="000000" w:themeColor="text1"/>
                                      <w:kern w:val="24"/>
                                      <w:position w:val="-9"/>
                                      <w:vertAlign w:val="subscript"/>
                                    </w:rPr>
                                    <m:t>électrique</m:t>
                                  </m:r>
                                </m:e>
                              </m:acc>
                              <m:r>
                                <w:rPr>
                                  <w:rFonts w:ascii="Cambria Math" w:hAnsi="Cambria Math"/>
                                  <w:color w:val="000000" w:themeColor="text1"/>
                                  <w:kern w:val="24"/>
                                </w:rPr>
                                <m:t> </m:t>
                              </m:r>
                              <m:r>
                                <w:rPr>
                                  <w:rFonts w:ascii="Cambria Math" w:eastAsia="Cambria Math" w:hAnsi="Cambria Math"/>
                                  <w:color w:val="000000" w:themeColor="text1"/>
                                  <w:kern w:val="24"/>
                                </w:rPr>
                                <m:t>±u</m:t>
                              </m:r>
                              <m:r>
                                <w:rPr>
                                  <w:rFonts w:ascii="Cambria Math" w:eastAsia="Cambria Math" w:hAnsi="Cambria Math"/>
                                  <w:color w:val="000000" w:themeColor="text1"/>
                                  <w:kern w:val="24"/>
                                  <w:position w:val="-9"/>
                                  <w:vertAlign w:val="subscript"/>
                                </w:rPr>
                                <m:t>95%</m:t>
                              </m:r>
                            </m:oMath>
                          </w:p>
                        </w:txbxContent>
                      </wps:txbx>
                      <wps:bodyPr wrap="square">
                        <a:noAutofit/>
                      </wps:bodyPr>
                    </wps:wsp>
                  </a:graphicData>
                </a:graphic>
              </wp:inline>
            </w:drawing>
          </mc:Choice>
          <mc:Fallback>
            <w:pict>
              <v:rect w14:anchorId="5F049CD6" id="Rectangle 51" o:spid="_x0000_s1027" style="width:471.25pt;height:6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" filled="f" stroked="f">
                <v:textbox>
                  <w:txbxContent>
                    <w:p w14:paraId="53FD0F04" w14:textId="77777777" w:rsidR="005C0CA9" w:rsidRPr="005C0CA9" w:rsidRDefault="005C0CA9" w:rsidP="005C0CA9">
                      <w:pPr>
                        <w:spacing w:line="256" w:lineRule="auto"/>
                        <w:ind w:firstLine="706"/>
                        <w:jc w:val="both"/>
                        <w:rPr>
                          <w:sz w:val="16"/>
                          <w:szCs w:val="16"/>
                        </w:rPr>
                      </w:pPr>
                      <w:r w:rsidRPr="005C0CA9">
                        <w:rPr>
                          <w:rFonts w:eastAsia="Calibri"/>
                          <w:color w:val="000000" w:themeColor="text1"/>
                          <w:kern w:val="24"/>
                        </w:rPr>
                        <w:t xml:space="preserve">Ecart-type : </w:t>
                      </w:r>
                      <w:r w:rsidRPr="005C0CA9">
                        <w:rPr>
                          <w:rFonts w:eastAsia="Calibri"/>
                          <w:color w:val="000000" w:themeColor="text1"/>
                          <w:kern w:val="24"/>
                        </w:rPr>
                        <w:tab/>
                      </w:r>
                      <w:r w:rsidRPr="005C0CA9">
                        <w:rPr>
                          <w:rFonts w:eastAsia="Calibri"/>
                          <w:color w:val="000000" w:themeColor="text1"/>
                          <w:kern w:val="24"/>
                        </w:rPr>
                        <w:tab/>
                      </w:r>
                      <w:r w:rsidRPr="005C0CA9">
                        <w:rPr>
                          <w:rFonts w:ascii="Symbol" w:eastAsia="Calibri" w:hAnsi="Symbol"/>
                          <w:color w:val="000000" w:themeColor="text1"/>
                          <w:kern w:val="24"/>
                        </w:rPr>
                        <w:t></w:t>
                      </w:r>
                      <w:r w:rsidRPr="005C0CA9">
                        <w:rPr>
                          <w:rFonts w:eastAsia="Calibri"/>
                          <w:color w:val="000000" w:themeColor="text1"/>
                          <w:kern w:val="24"/>
                          <w:position w:val="-9"/>
                          <w:vertAlign w:val="subscript"/>
                        </w:rPr>
                        <w:t>n-1</w:t>
                      </w:r>
                      <w:r w:rsidRPr="005C0CA9">
                        <w:rPr>
                          <w:rFonts w:eastAsia="Calibri"/>
                          <w:color w:val="000000" w:themeColor="text1"/>
                          <w:kern w:val="24"/>
                        </w:rPr>
                        <w:t xml:space="preserve"> = </w:t>
                      </w:r>
                      <m:oMath>
                        <m:rad>
                          <m:radPr>
                            <m:degHide m:val="1"/>
                            <m:ctrlPr>
                              <w:rPr>
                                <w:rFonts w:ascii="Cambria Math" w:eastAsia="Cambria Math" w:hAnsi="Cambria Math"/>
                                <w:i/>
                                <w:iCs/>
                                <w:color w:val="000000" w:themeColor="text1"/>
                                <w:kern w:val="24"/>
                              </w:rPr>
                            </m:ctrlPr>
                          </m:radPr>
                          <m:deg/>
                          <m:e>
                            <m:f>
                              <m:fPr>
                                <m:ctrlPr>
                                  <w:rPr>
                                    <w:rFonts w:ascii="Cambria Math" w:eastAsia="Cambria Math" w:hAnsi="Cambria Math"/>
                                    <w:i/>
                                    <w:iCs/>
                                    <w:color w:val="000000" w:themeColor="text1"/>
                                    <w:kern w:val="24"/>
                                  </w:rPr>
                                </m:ctrlPr>
                              </m:fPr>
                              <m:num>
                                <m:r>
                                  <w:rPr>
                                    <w:rFonts w:ascii="Cambria Math" w:eastAsia="Cambria Math" w:hAnsi="Cambria Math"/>
                                    <w:color w:val="000000" w:themeColor="text1"/>
                                    <w:kern w:val="24"/>
                                  </w:rPr>
                                  <m:t>1</m:t>
                                </m:r>
                              </m:num>
                              <m:den>
                                <m:r>
                                  <w:rPr>
                                    <w:rFonts w:ascii="Cambria Math" w:eastAsia="Cambria Math" w:hAnsi="Cambria Math"/>
                                    <w:color w:val="000000" w:themeColor="text1"/>
                                    <w:kern w:val="24"/>
                                  </w:rPr>
                                  <m:t>n-1</m:t>
                                </m:r>
                              </m:den>
                            </m:f>
                            <m:r>
                              <w:rPr>
                                <w:rFonts w:ascii="Cambria Math" w:eastAsia="Cambria Math" w:hAnsi="Cambria Math"/>
                                <w:color w:val="000000" w:themeColor="text1"/>
                                <w:kern w:val="24"/>
                              </w:rPr>
                              <m:t> *</m:t>
                            </m:r>
                            <m:r>
                              <m:rPr>
                                <m:scr m:val="sans-serif"/>
                                <m:sty m:val="bi"/>
                              </m:rPr>
                              <w:rPr>
                                <w:rFonts w:ascii="Cambria Math" w:eastAsia="Cambria Math" w:hAnsi="Cambria Math"/>
                                <w:color w:val="000000" w:themeColor="text1"/>
                                <w:kern w:val="24"/>
                              </w:rPr>
                              <m:t>Σ</m:t>
                            </m:r>
                            <m:r>
                              <w:rPr>
                                <w:rFonts w:ascii="Cambria Math" w:eastAsia="Cambria Math" w:hAnsi="Cambria Math"/>
                                <w:color w:val="000000" w:themeColor="text1"/>
                                <w:kern w:val="24"/>
                              </w:rPr>
                              <m:t> (zi-</m:t>
                            </m:r>
                            <m:acc>
                              <m:accPr>
                                <m:chr m:val="̅"/>
                                <m:ctrlPr>
                                  <w:rPr>
                                    <w:rFonts w:ascii="Cambria Math" w:eastAsia="Cambria Math" w:hAnsi="Cambria Math"/>
                                    <w:i/>
                                    <w:iCs/>
                                    <w:color w:val="000000" w:themeColor="text1"/>
                                    <w:kern w:val="24"/>
                                  </w:rPr>
                                </m:ctrlPr>
                              </m:accPr>
                              <m:e>
                                <m:r>
                                  <w:rPr>
                                    <w:rFonts w:ascii="Cambria Math" w:eastAsia="Cambria Math" w:hAnsi="Cambria Math"/>
                                    <w:color w:val="000000" w:themeColor="text1"/>
                                    <w:kern w:val="24"/>
                                  </w:rPr>
                                  <m:t>z</m:t>
                                </m:r>
                              </m:e>
                            </m:acc>
                            <m:r>
                              <w:rPr>
                                <w:rFonts w:ascii="Cambria Math" w:eastAsia="Cambria Math" w:hAnsi="Cambria Math"/>
                                <w:color w:val="000000" w:themeColor="text1"/>
                                <w:kern w:val="24"/>
                              </w:rPr>
                              <m:t>)²</m:t>
                            </m:r>
                          </m:e>
                        </m:rad>
                      </m:oMath>
                      <w:r w:rsidRPr="005C0CA9">
                        <w:rPr>
                          <w:rFonts w:ascii="Calibri" w:eastAsia="Calibri" w:hAnsi="Calibri"/>
                          <w:color w:val="000000" w:themeColor="text1"/>
                          <w:kern w:val="24"/>
                        </w:rPr>
                        <w:t xml:space="preserve"> </w:t>
                      </w:r>
                      <w:r w:rsidRPr="005C0CA9">
                        <w:rPr>
                          <w:rFonts w:eastAsia="Calibri"/>
                          <w:color w:val="000000" w:themeColor="text1"/>
                          <w:kern w:val="24"/>
                        </w:rPr>
                        <w:t>pour n expériences réalisées</w:t>
                      </w:r>
                    </w:p>
                    <w:p w14:paraId="2E35FDD2" w14:textId="77777777" w:rsidR="005C0CA9" w:rsidRPr="005C0CA9" w:rsidRDefault="005C0CA9" w:rsidP="005C0CA9">
                      <w:pPr>
                        <w:spacing w:line="256" w:lineRule="auto"/>
                        <w:ind w:firstLine="706"/>
                        <w:jc w:val="both"/>
                        <w:rPr>
                          <w:sz w:val="14"/>
                          <w:szCs w:val="14"/>
                        </w:rPr>
                      </w:pPr>
                      <w:r w:rsidRPr="005C0CA9">
                        <w:rPr>
                          <w:rFonts w:eastAsia="Calibri"/>
                          <w:color w:val="000000" w:themeColor="text1"/>
                          <w:kern w:val="24"/>
                        </w:rPr>
                        <w:t>Incertitude-</w:t>
                      </w:r>
                      <w:r w:rsidRPr="005C0CA9">
                        <w:rPr>
                          <w:rFonts w:eastAsia="Calibri"/>
                          <w:color w:val="000000" w:themeColor="text1"/>
                          <w:kern w:val="24"/>
                        </w:rPr>
                        <w:t xml:space="preserve">type: </w:t>
                      </w:r>
                      <w:r w:rsidRPr="005C0CA9">
                        <w:rPr>
                          <w:rFonts w:eastAsia="Calibri"/>
                          <w:color w:val="000000" w:themeColor="text1"/>
                          <w:kern w:val="24"/>
                        </w:rPr>
                        <w:tab/>
                        <w:t>u</w:t>
                      </w:r>
                      <w:r w:rsidRPr="005C0CA9">
                        <w:rPr>
                          <w:rFonts w:eastAsia="Calibri"/>
                          <w:color w:val="000000" w:themeColor="text1"/>
                          <w:kern w:val="24"/>
                          <w:position w:val="-9"/>
                          <w:vertAlign w:val="subscript"/>
                        </w:rPr>
                        <w:t>95%</w:t>
                      </w:r>
                      <w:r w:rsidRPr="005C0CA9">
                        <w:rPr>
                          <w:rFonts w:eastAsia="Calibri"/>
                          <w:color w:val="000000" w:themeColor="text1"/>
                          <w:kern w:val="24"/>
                        </w:rPr>
                        <w:t xml:space="preserve"> = </w:t>
                      </w:r>
                      <m:oMath>
                        <m:f>
                          <m:fPr>
                            <m:ctrlPr>
                              <w:rPr>
                                <w:rFonts w:ascii="Cambria Math" w:eastAsiaTheme="minorEastAsia" w:hAnsi="Cambria Math"/>
                                <w:i/>
                                <w:iCs/>
                                <w:color w:val="000000" w:themeColor="text1"/>
                                <w:kern w:val="24"/>
                              </w:rPr>
                            </m:ctrlPr>
                          </m:fPr>
                          <m:num>
                            <m:r>
                              <m:rPr>
                                <m:nor/>
                              </m:rPr>
                              <w:rPr>
                                <w:rFonts w:ascii="Symbol" w:eastAsia="Calibri" w:hAnsi="Symbol"/>
                                <w:color w:val="000000" w:themeColor="text1"/>
                                <w:kern w:val="24"/>
                              </w:rPr>
                              <m:t></m:t>
                            </m:r>
                            <m:r>
                              <m:rPr>
                                <m:nor/>
                              </m:rPr>
                              <w:rPr>
                                <w:rFonts w:eastAsia="Calibri"/>
                                <w:color w:val="000000" w:themeColor="text1"/>
                                <w:kern w:val="24"/>
                                <w:position w:val="-9"/>
                                <w:vertAlign w:val="subscript"/>
                              </w:rPr>
                              <m:t>n-1</m:t>
                            </m:r>
                          </m:num>
                          <m:den>
                            <m:r>
                              <w:rPr>
                                <w:rFonts w:ascii="Cambria Math" w:eastAsia="Cambria Math" w:hAnsi="Cambria Math"/>
                                <w:color w:val="000000" w:themeColor="text1"/>
                                <w:kern w:val="24"/>
                              </w:rPr>
                              <m:t>√n</m:t>
                            </m:r>
                          </m:den>
                        </m:f>
                        <m:r>
                          <w:rPr>
                            <w:rFonts w:ascii="Cambria Math" w:hAnsi="Cambria Math"/>
                            <w:color w:val="000000" w:themeColor="text1"/>
                            <w:kern w:val="24"/>
                          </w:rPr>
                          <m:t>*δ</m:t>
                        </m:r>
                      </m:oMath>
                      <w:r w:rsidRPr="005C0CA9">
                        <w:rPr>
                          <w:rFonts w:eastAsia="Calibri"/>
                          <w:color w:val="000000" w:themeColor="text1"/>
                          <w:kern w:val="24"/>
                        </w:rPr>
                        <w:tab/>
                        <w:t xml:space="preserve">avec </w:t>
                      </w:r>
                      <w:r w:rsidRPr="005C0CA9">
                        <w:rPr>
                          <w:rFonts w:ascii="Symbol" w:eastAsia="Calibri" w:hAnsi="Symbol"/>
                          <w:color w:val="000000" w:themeColor="text1"/>
                          <w:kern w:val="24"/>
                        </w:rPr>
                        <w:t></w:t>
                      </w:r>
                      <w:r w:rsidRPr="005C0CA9">
                        <w:rPr>
                          <w:rFonts w:eastAsia="Calibri"/>
                          <w:color w:val="000000" w:themeColor="text1"/>
                          <w:kern w:val="24"/>
                        </w:rPr>
                        <w:t xml:space="preserve"> coefficient de </w:t>
                      </w:r>
                      <w:r w:rsidRPr="005C0CA9">
                        <w:rPr>
                          <w:rFonts w:eastAsia="Calibri"/>
                          <w:color w:val="000000" w:themeColor="text1"/>
                          <w:kern w:val="24"/>
                        </w:rPr>
                        <w:t xml:space="preserve">Student (3,18 pour 4 mesures) </w:t>
                      </w:r>
                    </w:p>
                    <w:p w14:paraId="6857344F" w14:textId="77777777" w:rsidR="005C0CA9" w:rsidRPr="005C0CA9" w:rsidRDefault="005C0CA9" w:rsidP="005C0CA9">
                      <w:pPr>
                        <w:spacing w:line="256" w:lineRule="auto"/>
                        <w:ind w:firstLine="706"/>
                        <w:jc w:val="both"/>
                        <w:rPr>
                          <w:sz w:val="14"/>
                          <w:szCs w:val="14"/>
                        </w:rPr>
                      </w:pPr>
                      <w:r w:rsidRPr="005C0CA9">
                        <w:rPr>
                          <w:rFonts w:eastAsia="Calibri"/>
                          <w:color w:val="000000" w:themeColor="text1"/>
                          <w:kern w:val="24"/>
                        </w:rPr>
                        <w:t>E</w:t>
                      </w:r>
                      <w:r w:rsidRPr="005C0CA9">
                        <w:rPr>
                          <w:rFonts w:eastAsia="Calibri"/>
                          <w:color w:val="000000" w:themeColor="text1"/>
                          <w:kern w:val="24"/>
                          <w:position w:val="-9"/>
                          <w:vertAlign w:val="subscript"/>
                        </w:rPr>
                        <w:t>électrique</w:t>
                      </w:r>
                      <w:r w:rsidRPr="005C0CA9">
                        <w:rPr>
                          <w:rFonts w:eastAsia="Calibri"/>
                          <w:color w:val="000000" w:themeColor="text1"/>
                          <w:kern w:val="24"/>
                        </w:rPr>
                        <w:t xml:space="preserve"> = </w:t>
                      </w: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rPr>
                              <m:t>E</m:t>
                            </m:r>
                            <m:r>
                              <w:rPr>
                                <w:rFonts w:ascii="Cambria Math" w:hAnsi="Cambria Math"/>
                                <w:color w:val="000000" w:themeColor="text1"/>
                                <w:kern w:val="24"/>
                                <w:position w:val="-9"/>
                                <w:vertAlign w:val="subscript"/>
                              </w:rPr>
                              <m:t>électrique</m:t>
                            </m:r>
                          </m:e>
                        </m:acc>
                        <m:r>
                          <w:rPr>
                            <w:rFonts w:ascii="Cambria Math" w:hAnsi="Cambria Math"/>
                            <w:color w:val="000000" w:themeColor="text1"/>
                            <w:kern w:val="24"/>
                          </w:rPr>
                          <m:t> </m:t>
                        </m:r>
                        <m:r>
                          <w:rPr>
                            <w:rFonts w:ascii="Cambria Math" w:eastAsia="Cambria Math" w:hAnsi="Cambria Math"/>
                            <w:color w:val="000000" w:themeColor="text1"/>
                            <w:kern w:val="24"/>
                          </w:rPr>
                          <m:t>±u</m:t>
                        </m:r>
                        <m:r>
                          <w:rPr>
                            <w:rFonts w:ascii="Cambria Math" w:eastAsia="Cambria Math" w:hAnsi="Cambria Math"/>
                            <w:color w:val="000000" w:themeColor="text1"/>
                            <w:kern w:val="24"/>
                            <w:position w:val="-9"/>
                            <w:vertAlign w:val="subscript"/>
                          </w:rPr>
                          <m:t>95%</m:t>
                        </m:r>
                      </m:oMath>
                    </w:p>
                  </w:txbxContent>
                </v:textbox>
                <w10:anchorlock/>
              </v:rect>
            </w:pict>
          </mc:Fallback>
        </mc:AlternateContent>
      </w:r>
    </w:p>
    <w:p w14:paraId="0492846E" w14:textId="0DE2D909" w:rsidR="003D3F2E" w:rsidRPr="00102F8B" w:rsidRDefault="00685584" w:rsidP="00891115">
      <w:pPr>
        <w:ind w:firstLine="708"/>
        <w:jc w:val="both"/>
        <w:rPr>
          <w:rFonts w:ascii="Times New Roman" w:hAnsi="Times New Roman" w:cs="Times New Roman"/>
        </w:rPr>
      </w:pPr>
      <w:proofErr w:type="spellStart"/>
      <w:r w:rsidRPr="00102F8B">
        <w:rPr>
          <w:rFonts w:ascii="Times New Roman" w:hAnsi="Times New Roman" w:cs="Times New Roman"/>
        </w:rPr>
        <w:t>Qelec</w:t>
      </w:r>
      <w:proofErr w:type="spellEnd"/>
      <w:r w:rsidRPr="00102F8B">
        <w:rPr>
          <w:rFonts w:ascii="Times New Roman" w:hAnsi="Times New Roman" w:cs="Times New Roman"/>
        </w:rPr>
        <w:t xml:space="preserve"> = </w:t>
      </w:r>
      <w:r w:rsidR="00502E31" w:rsidRPr="00102F8B">
        <w:rPr>
          <w:rFonts w:ascii="Times New Roman" w:hAnsi="Times New Roman" w:cs="Times New Roman"/>
        </w:rPr>
        <w:t xml:space="preserve">... </w:t>
      </w:r>
      <w:r w:rsidR="00502E31" w:rsidRPr="00102F8B">
        <w:rPr>
          <w:rFonts w:ascii="Times New Roman" w:hAnsi="Times New Roman" w:cs="Times New Roman"/>
        </w:rPr>
        <w:tab/>
      </w:r>
      <w:r w:rsidR="00502E31" w:rsidRPr="00102F8B">
        <w:rPr>
          <w:rFonts w:ascii="Times New Roman" w:hAnsi="Times New Roman" w:cs="Times New Roman"/>
        </w:rPr>
        <w:tab/>
      </w:r>
      <w:proofErr w:type="spellStart"/>
      <w:r w:rsidR="00502E31" w:rsidRPr="00102F8B">
        <w:rPr>
          <w:rFonts w:ascii="Times New Roman" w:hAnsi="Times New Roman" w:cs="Times New Roman"/>
        </w:rPr>
        <w:t>Qtherm</w:t>
      </w:r>
      <w:proofErr w:type="spellEnd"/>
      <w:r w:rsidR="00502E31" w:rsidRPr="00102F8B">
        <w:rPr>
          <w:rFonts w:ascii="Times New Roman" w:hAnsi="Times New Roman" w:cs="Times New Roman"/>
        </w:rPr>
        <w:t xml:space="preserve"> = ...</w:t>
      </w:r>
      <w:r w:rsidR="00502E31" w:rsidRPr="00102F8B">
        <w:rPr>
          <w:rFonts w:ascii="Times New Roman" w:hAnsi="Times New Roman" w:cs="Times New Roman"/>
        </w:rPr>
        <w:tab/>
      </w:r>
      <w:proofErr w:type="gramStart"/>
      <w:r w:rsidR="00502E31" w:rsidRPr="00102F8B">
        <w:rPr>
          <w:rFonts w:ascii="Times New Roman" w:hAnsi="Times New Roman" w:cs="Times New Roman"/>
        </w:rPr>
        <w:t>µ(</w:t>
      </w:r>
      <w:proofErr w:type="gramEnd"/>
      <w:r w:rsidR="00502E31" w:rsidRPr="00102F8B">
        <w:rPr>
          <w:rFonts w:ascii="Times New Roman" w:hAnsi="Times New Roman" w:cs="Times New Roman"/>
        </w:rPr>
        <w:t xml:space="preserve">%) = </w:t>
      </w:r>
      <w:proofErr w:type="spellStart"/>
      <w:r w:rsidR="00502E31" w:rsidRPr="00102F8B">
        <w:rPr>
          <w:rFonts w:ascii="Times New Roman" w:hAnsi="Times New Roman" w:cs="Times New Roman"/>
        </w:rPr>
        <w:t>Qelec</w:t>
      </w:r>
      <w:proofErr w:type="spellEnd"/>
      <w:r w:rsidR="00502E31" w:rsidRPr="00102F8B">
        <w:rPr>
          <w:rFonts w:ascii="Times New Roman" w:hAnsi="Times New Roman" w:cs="Times New Roman"/>
        </w:rPr>
        <w:t>/</w:t>
      </w:r>
      <w:proofErr w:type="spellStart"/>
      <w:r w:rsidR="00502E31" w:rsidRPr="00102F8B">
        <w:rPr>
          <w:rFonts w:ascii="Times New Roman" w:hAnsi="Times New Roman" w:cs="Times New Roman"/>
        </w:rPr>
        <w:t>Qtherm</w:t>
      </w:r>
      <w:proofErr w:type="spellEnd"/>
    </w:p>
    <w:p w14:paraId="52ACE20B" w14:textId="77777777" w:rsidR="005C0CA9" w:rsidRPr="00102F8B" w:rsidRDefault="005C0CA9" w:rsidP="00891115">
      <w:pPr>
        <w:ind w:firstLine="708"/>
        <w:jc w:val="both"/>
        <w:rPr>
          <w:rFonts w:ascii="Times New Roman" w:hAnsi="Times New Roman" w:cs="Times New Roman"/>
        </w:rPr>
      </w:pPr>
    </w:p>
    <w:p w14:paraId="0785B8FE" w14:textId="225FF95F" w:rsidR="003D3F2E" w:rsidRDefault="00502E31" w:rsidP="00502E31">
      <w:pPr>
        <w:ind w:firstLine="708"/>
        <w:jc w:val="both"/>
        <w:rPr>
          <w:rFonts w:ascii="Times New Roman" w:hAnsi="Times New Roman" w:cs="Times New Roman"/>
        </w:rPr>
      </w:pPr>
      <w:r>
        <w:rPr>
          <w:rFonts w:ascii="Times New Roman" w:hAnsi="Times New Roman" w:cs="Times New Roman"/>
        </w:rPr>
        <w:t xml:space="preserve">Effet Joule est caractérisé par </w:t>
      </w:r>
      <w:proofErr w:type="spellStart"/>
      <w:r>
        <w:rPr>
          <w:rFonts w:ascii="Times New Roman" w:hAnsi="Times New Roman" w:cs="Times New Roman"/>
        </w:rPr>
        <w:t>Qélec</w:t>
      </w:r>
      <w:proofErr w:type="spellEnd"/>
      <w:r>
        <w:rPr>
          <w:rFonts w:ascii="Times New Roman" w:hAnsi="Times New Roman" w:cs="Times New Roman"/>
        </w:rPr>
        <w:t>. D’habitude il est considéré perdu dans l</w:t>
      </w:r>
      <w:r w:rsidR="005C0CA9">
        <w:rPr>
          <w:rFonts w:ascii="Times New Roman" w:hAnsi="Times New Roman" w:cs="Times New Roman"/>
        </w:rPr>
        <w:t>’</w:t>
      </w:r>
      <w:r>
        <w:rPr>
          <w:rFonts w:ascii="Times New Roman" w:hAnsi="Times New Roman" w:cs="Times New Roman"/>
        </w:rPr>
        <w:t>air ambiant. Ici il est exploité pour chauffer l’eau et obtenir une énergie thermique.</w:t>
      </w:r>
    </w:p>
    <w:p w14:paraId="7041F0D2" w14:textId="26603512" w:rsidR="003D3F2E" w:rsidRDefault="00F42B5F" w:rsidP="003D3F2E">
      <w:pPr>
        <w:ind w:firstLine="708"/>
        <w:jc w:val="both"/>
        <w:rPr>
          <w:rFonts w:ascii="Times New Roman" w:hAnsi="Times New Roman" w:cs="Times New Roman"/>
        </w:rPr>
      </w:pPr>
      <w:r>
        <w:rPr>
          <w:rFonts w:ascii="Times New Roman" w:hAnsi="Times New Roman" w:cs="Times New Roman"/>
        </w:rPr>
        <w:t>L’effet Joule est parfois recherché, comme par exemple dans les systèmes de chauffage électrique</w:t>
      </w:r>
      <w:r w:rsidR="004F7FE2">
        <w:rPr>
          <w:rFonts w:ascii="Times New Roman" w:hAnsi="Times New Roman" w:cs="Times New Roman"/>
        </w:rPr>
        <w:t xml:space="preserve"> (fer à repasser, fours, sèche-cheveux, grille-pain, fusibles et disjoncteurs...)</w:t>
      </w:r>
      <w:r>
        <w:rPr>
          <w:rFonts w:ascii="Times New Roman" w:hAnsi="Times New Roman" w:cs="Times New Roman"/>
        </w:rPr>
        <w:t> ; et parfois non désiré, d’où par exemple les systèmes de refroidissement des ordinateurs.</w:t>
      </w:r>
    </w:p>
    <w:p w14:paraId="33DE6DD8" w14:textId="32EB039F" w:rsidR="00891115" w:rsidRDefault="00B00B39" w:rsidP="00891115">
      <w:pPr>
        <w:ind w:firstLine="708"/>
        <w:jc w:val="both"/>
        <w:rPr>
          <w:rFonts w:ascii="Times New Roman" w:hAnsi="Times New Roman" w:cs="Times New Roman"/>
        </w:rPr>
      </w:pPr>
      <w:r>
        <w:rPr>
          <w:rFonts w:ascii="Times New Roman" w:hAnsi="Times New Roman" w:cs="Times New Roman"/>
        </w:rPr>
        <w:sym w:font="Wingdings 2" w:char="F061"/>
      </w:r>
      <w:r>
        <w:rPr>
          <w:rFonts w:ascii="Times New Roman" w:hAnsi="Times New Roman" w:cs="Times New Roman"/>
        </w:rPr>
        <w:t xml:space="preserve"> </w:t>
      </w:r>
      <w:r w:rsidR="00891115">
        <w:rPr>
          <w:rFonts w:ascii="Times New Roman" w:hAnsi="Times New Roman" w:cs="Times New Roman"/>
        </w:rPr>
        <w:t>L’utilisation de l’énergie électrique et de l’électricité plus généralement, quotidiennement, nécessite quelques précautions à prendre.</w:t>
      </w:r>
    </w:p>
    <w:p w14:paraId="22E73261" w14:textId="77777777" w:rsidR="00372E34" w:rsidRPr="00891115" w:rsidRDefault="00372E34" w:rsidP="00891115">
      <w:pPr>
        <w:ind w:firstLine="708"/>
        <w:jc w:val="both"/>
        <w:rPr>
          <w:rFonts w:ascii="Times New Roman" w:hAnsi="Times New Roman" w:cs="Times New Roman"/>
        </w:rPr>
      </w:pPr>
    </w:p>
    <w:p w14:paraId="384ECE23" w14:textId="50657B16" w:rsidR="00891115" w:rsidRPr="00D12C1C" w:rsidRDefault="00891115" w:rsidP="00891115">
      <w:pPr>
        <w:rPr>
          <w:rFonts w:ascii="Times New Roman" w:hAnsi="Times New Roman" w:cs="Times New Roman"/>
          <w:color w:val="002060"/>
          <w:u w:val="single"/>
        </w:rPr>
      </w:pPr>
      <w:r>
        <w:rPr>
          <w:rFonts w:ascii="Times New Roman" w:hAnsi="Times New Roman" w:cs="Times New Roman"/>
          <w:color w:val="002060"/>
          <w:u w:val="single"/>
        </w:rPr>
        <w:lastRenderedPageBreak/>
        <w:t>III</w:t>
      </w:r>
      <w:r w:rsidRPr="00F57CC7">
        <w:rPr>
          <w:rFonts w:ascii="Times New Roman" w:hAnsi="Times New Roman" w:cs="Times New Roman"/>
          <w:color w:val="002060"/>
          <w:u w:val="single"/>
        </w:rPr>
        <w:t xml:space="preserve">. </w:t>
      </w:r>
      <w:r>
        <w:rPr>
          <w:rFonts w:ascii="Times New Roman" w:hAnsi="Times New Roman" w:cs="Times New Roman"/>
          <w:color w:val="002060"/>
          <w:u w:val="single"/>
        </w:rPr>
        <w:t>Comment se protéger des risques liés à l’énergie électrique ?</w:t>
      </w:r>
    </w:p>
    <w:p w14:paraId="4246E005" w14:textId="269FFA12" w:rsidR="00891115" w:rsidRDefault="00891115" w:rsidP="00891115">
      <w:pPr>
        <w:ind w:firstLine="708"/>
        <w:jc w:val="both"/>
        <w:rPr>
          <w:rFonts w:ascii="Times New Roman" w:hAnsi="Times New Roman" w:cs="Times New Roman"/>
          <w:color w:val="0070C0"/>
          <w:u w:val="single"/>
        </w:rPr>
      </w:pPr>
      <w:r w:rsidRPr="00F57CC7">
        <w:rPr>
          <w:rFonts w:ascii="Times New Roman" w:hAnsi="Times New Roman" w:cs="Times New Roman"/>
          <w:color w:val="0070C0"/>
          <w:u w:val="single"/>
        </w:rPr>
        <w:t xml:space="preserve">A) </w:t>
      </w:r>
      <w:r>
        <w:rPr>
          <w:rFonts w:ascii="Times New Roman" w:hAnsi="Times New Roman" w:cs="Times New Roman"/>
          <w:color w:val="0070C0"/>
          <w:u w:val="single"/>
        </w:rPr>
        <w:t>Risques</w:t>
      </w:r>
    </w:p>
    <w:p w14:paraId="6C341C5C" w14:textId="7EE9DA09" w:rsidR="00253077" w:rsidRDefault="00253077" w:rsidP="00253077">
      <w:pPr>
        <w:ind w:firstLine="708"/>
        <w:jc w:val="both"/>
        <w:rPr>
          <w:rFonts w:ascii="Times New Roman" w:hAnsi="Times New Roman" w:cs="Times New Roman"/>
        </w:rPr>
      </w:pPr>
      <w:r>
        <w:rPr>
          <w:rFonts w:ascii="Times New Roman" w:hAnsi="Times New Roman" w:cs="Times New Roman"/>
        </w:rPr>
        <w:t>- électrisation VS électrocution : Electrisation : le corps humain étant conducteur, il s’électrise</w:t>
      </w:r>
      <w:r w:rsidR="00902791">
        <w:rPr>
          <w:rFonts w:ascii="Times New Roman" w:hAnsi="Times New Roman" w:cs="Times New Roman"/>
        </w:rPr>
        <w:t xml:space="preserve"> lors du passage de courant électrique dans le </w:t>
      </w:r>
      <w:proofErr w:type="gramStart"/>
      <w:r w:rsidR="00902791">
        <w:rPr>
          <w:rFonts w:ascii="Times New Roman" w:hAnsi="Times New Roman" w:cs="Times New Roman"/>
        </w:rPr>
        <w:t>corps.</w:t>
      </w:r>
      <w:r>
        <w:rPr>
          <w:rFonts w:ascii="Times New Roman" w:hAnsi="Times New Roman" w:cs="Times New Roman"/>
        </w:rPr>
        <w:t>.</w:t>
      </w:r>
      <w:proofErr w:type="gramEnd"/>
      <w:r>
        <w:rPr>
          <w:rFonts w:ascii="Times New Roman" w:hAnsi="Times New Roman" w:cs="Times New Roman"/>
        </w:rPr>
        <w:t xml:space="preserve"> Electrocution : lorsque cette électrisation entraîne la mort, on parle d’électrocution.</w:t>
      </w:r>
    </w:p>
    <w:p w14:paraId="678C5D51" w14:textId="542826E2" w:rsidR="00253077" w:rsidRDefault="00253077" w:rsidP="00253077">
      <w:pPr>
        <w:ind w:firstLine="708"/>
        <w:jc w:val="both"/>
        <w:rPr>
          <w:rFonts w:ascii="Times New Roman" w:hAnsi="Times New Roman" w:cs="Times New Roman"/>
        </w:rPr>
      </w:pPr>
      <w:r>
        <w:rPr>
          <w:rFonts w:ascii="Times New Roman" w:hAnsi="Times New Roman" w:cs="Times New Roman"/>
        </w:rPr>
        <w:t>- Schéma de l’effet du courant alternatif sur le corps humain selon l’intensité :</w:t>
      </w:r>
    </w:p>
    <w:p w14:paraId="23688EB6" w14:textId="3AAD863A" w:rsidR="00372E34" w:rsidRDefault="00372E34" w:rsidP="00372E34">
      <w:pPr>
        <w:jc w:val="center"/>
        <w:rPr>
          <w:rFonts w:ascii="Times New Roman" w:hAnsi="Times New Roman" w:cs="Times New Roman"/>
        </w:rPr>
      </w:pPr>
      <w:r w:rsidRPr="00372E34">
        <w:rPr>
          <w:rFonts w:ascii="Times New Roman" w:hAnsi="Times New Roman" w:cs="Times New Roman"/>
          <w:noProof/>
        </w:rPr>
        <w:drawing>
          <wp:inline distT="0" distB="0" distL="0" distR="0" wp14:anchorId="2E0323EE" wp14:editId="0C150948">
            <wp:extent cx="5281748" cy="2735191"/>
            <wp:effectExtent l="0" t="0" r="0" b="8255"/>
            <wp:docPr id="2" name="Picture 1">
              <a:extLst xmlns:a="http://schemas.openxmlformats.org/drawingml/2006/main">
                <a:ext uri="{FF2B5EF4-FFF2-40B4-BE49-F238E27FC236}">
                  <a16:creationId xmlns:a16="http://schemas.microsoft.com/office/drawing/2014/main" id="{36A96193-3D2A-45FC-B008-E4B84A0D2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6A96193-3D2A-45FC-B008-E4B84A0D2D48}"/>
                        </a:ext>
                      </a:extLst>
                    </pic:cNvPr>
                    <pic:cNvPicPr>
                      <a:picLocks noChangeAspect="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Lst>
                    </a:blip>
                    <a:stretch>
                      <a:fillRect/>
                    </a:stretch>
                  </pic:blipFill>
                  <pic:spPr>
                    <a:xfrm>
                      <a:off x="0" y="0"/>
                      <a:ext cx="5290211" cy="2739574"/>
                    </a:xfrm>
                    <a:prstGeom prst="rect">
                      <a:avLst/>
                    </a:prstGeom>
                  </pic:spPr>
                </pic:pic>
              </a:graphicData>
            </a:graphic>
          </wp:inline>
        </w:drawing>
      </w:r>
    </w:p>
    <w:p w14:paraId="451B4F0A" w14:textId="2D13939E" w:rsidR="00372E34" w:rsidRPr="00372E34" w:rsidRDefault="00372E34" w:rsidP="00372E34">
      <w:pPr>
        <w:jc w:val="center"/>
        <w:rPr>
          <w:rFonts w:ascii="Times New Roman" w:hAnsi="Times New Roman" w:cs="Times New Roman"/>
          <w:lang w:val="en-US"/>
        </w:rPr>
      </w:pPr>
      <w:r>
        <w:rPr>
          <w:rFonts w:ascii="Times New Roman" w:hAnsi="Times New Roman" w:cs="Times New Roman"/>
          <w:lang w:val="en-US"/>
        </w:rPr>
        <w:t>(</w:t>
      </w:r>
      <w:r w:rsidRPr="00372E34">
        <w:rPr>
          <w:rFonts w:ascii="Times New Roman" w:hAnsi="Times New Roman" w:cs="Times New Roman"/>
          <w:lang w:val="en-US"/>
        </w:rPr>
        <w:t>Nathan 2011 1</w:t>
      </w:r>
      <w:r w:rsidRPr="00372E34">
        <w:rPr>
          <w:rFonts w:ascii="Times New Roman" w:hAnsi="Times New Roman" w:cs="Times New Roman"/>
          <w:vertAlign w:val="superscript"/>
          <w:lang w:val="en-US"/>
        </w:rPr>
        <w:t>ère</w:t>
      </w:r>
      <w:r w:rsidRPr="00372E34">
        <w:rPr>
          <w:rFonts w:ascii="Times New Roman" w:hAnsi="Times New Roman" w:cs="Times New Roman"/>
          <w:lang w:val="en-US"/>
        </w:rPr>
        <w:t xml:space="preserve"> STI2D-STL p 27</w:t>
      </w:r>
      <w:r>
        <w:rPr>
          <w:rFonts w:ascii="Times New Roman" w:hAnsi="Times New Roman" w:cs="Times New Roman"/>
          <w:lang w:val="en-US"/>
        </w:rPr>
        <w:t>)</w:t>
      </w:r>
    </w:p>
    <w:p w14:paraId="49F6C53D" w14:textId="53E0CB47" w:rsidR="00372E34" w:rsidRDefault="00372E34" w:rsidP="00253077">
      <w:pPr>
        <w:ind w:firstLine="708"/>
        <w:jc w:val="both"/>
        <w:rPr>
          <w:rFonts w:ascii="Times New Roman" w:hAnsi="Times New Roman" w:cs="Times New Roman"/>
        </w:rPr>
      </w:pPr>
      <w:r>
        <w:rPr>
          <w:rFonts w:ascii="Times New Roman" w:hAnsi="Times New Roman" w:cs="Times New Roman"/>
        </w:rPr>
        <w:t xml:space="preserve">- choc électrique dépend de l’intensité du courant et de la durée t de son passage </w:t>
      </w:r>
    </w:p>
    <w:p w14:paraId="57C6094E" w14:textId="71E35787" w:rsidR="00372E34" w:rsidRDefault="00372E34" w:rsidP="00253077">
      <w:pPr>
        <w:ind w:firstLine="708"/>
        <w:jc w:val="both"/>
        <w:rPr>
          <w:rFonts w:ascii="Times New Roman" w:hAnsi="Times New Roman" w:cs="Times New Roman"/>
        </w:rPr>
      </w:pPr>
      <w:r w:rsidRPr="00372E34">
        <w:rPr>
          <w:rFonts w:ascii="Times New Roman" w:hAnsi="Times New Roman" w:cs="Times New Roman"/>
        </w:rPr>
        <w:t>- incendie</w:t>
      </w:r>
      <w:r w:rsidR="003D3F2E">
        <w:rPr>
          <w:rFonts w:ascii="Times New Roman" w:hAnsi="Times New Roman" w:cs="Times New Roman"/>
        </w:rPr>
        <w:t>s</w:t>
      </w:r>
      <w:r w:rsidRPr="00372E34">
        <w:rPr>
          <w:rFonts w:ascii="Times New Roman" w:hAnsi="Times New Roman" w:cs="Times New Roman"/>
        </w:rPr>
        <w:t xml:space="preserve"> :</w:t>
      </w:r>
      <w:r>
        <w:rPr>
          <w:rFonts w:ascii="Times New Roman" w:hAnsi="Times New Roman" w:cs="Times New Roman"/>
        </w:rPr>
        <w:t xml:space="preserve"> dus aux surintensités : les conducteurs s’échauffent et engendrent un incendie =&gt; éviter de brancher trop d’appareils électriques sur la même prise, en particulier s’ils sont très énergivores.</w:t>
      </w:r>
    </w:p>
    <w:p w14:paraId="62493F35" w14:textId="7E1C53AB" w:rsidR="00891115" w:rsidRPr="00891115" w:rsidRDefault="00B00B39" w:rsidP="00891115">
      <w:pPr>
        <w:ind w:firstLine="708"/>
        <w:jc w:val="both"/>
        <w:rPr>
          <w:rFonts w:ascii="Times New Roman" w:hAnsi="Times New Roman" w:cs="Times New Roman"/>
        </w:rPr>
      </w:pPr>
      <w:r>
        <w:rPr>
          <w:rFonts w:ascii="Times New Roman" w:hAnsi="Times New Roman" w:cs="Times New Roman"/>
        </w:rPr>
        <w:sym w:font="Wingdings 2" w:char="F061"/>
      </w:r>
      <w:r>
        <w:rPr>
          <w:rFonts w:ascii="Times New Roman" w:hAnsi="Times New Roman" w:cs="Times New Roman"/>
        </w:rPr>
        <w:t xml:space="preserve"> </w:t>
      </w:r>
      <w:r w:rsidR="00372E34">
        <w:rPr>
          <w:rFonts w:ascii="Times New Roman" w:hAnsi="Times New Roman" w:cs="Times New Roman"/>
        </w:rPr>
        <w:t xml:space="preserve">Pour </w:t>
      </w:r>
      <w:proofErr w:type="spellStart"/>
      <w:r w:rsidR="00372E34">
        <w:rPr>
          <w:rFonts w:ascii="Times New Roman" w:hAnsi="Times New Roman" w:cs="Times New Roman"/>
        </w:rPr>
        <w:t>palier</w:t>
      </w:r>
      <w:proofErr w:type="spellEnd"/>
      <w:r w:rsidR="00372E34">
        <w:rPr>
          <w:rFonts w:ascii="Times New Roman" w:hAnsi="Times New Roman" w:cs="Times New Roman"/>
        </w:rPr>
        <w:t xml:space="preserve"> ce risque</w:t>
      </w:r>
      <w:r w:rsidR="00902791">
        <w:rPr>
          <w:rFonts w:ascii="Times New Roman" w:hAnsi="Times New Roman" w:cs="Times New Roman"/>
        </w:rPr>
        <w:t xml:space="preserve"> et se prémunir au mieux de ses conséquences</w:t>
      </w:r>
      <w:r w:rsidR="00372E34">
        <w:rPr>
          <w:rFonts w:ascii="Times New Roman" w:hAnsi="Times New Roman" w:cs="Times New Roman"/>
        </w:rPr>
        <w:t>, l’homme a mis en place deux grands dispositifs...</w:t>
      </w:r>
    </w:p>
    <w:p w14:paraId="6E3A7193" w14:textId="27DBADF8" w:rsidR="00891115" w:rsidRDefault="00372E34" w:rsidP="00891115">
      <w:pPr>
        <w:ind w:firstLine="708"/>
        <w:jc w:val="both"/>
        <w:rPr>
          <w:rFonts w:ascii="Times New Roman" w:hAnsi="Times New Roman" w:cs="Times New Roman"/>
          <w:color w:val="0070C0"/>
          <w:u w:val="single"/>
        </w:rPr>
      </w:pPr>
      <w:r>
        <w:rPr>
          <w:rFonts w:ascii="Times New Roman" w:hAnsi="Times New Roman" w:cs="Times New Roman"/>
          <w:color w:val="0070C0"/>
          <w:u w:val="single"/>
        </w:rPr>
        <w:t>B</w:t>
      </w:r>
      <w:r w:rsidR="00891115">
        <w:rPr>
          <w:rFonts w:ascii="Times New Roman" w:hAnsi="Times New Roman" w:cs="Times New Roman"/>
          <w:color w:val="0070C0"/>
          <w:u w:val="single"/>
        </w:rPr>
        <w:t>) Dispositifs</w:t>
      </w:r>
    </w:p>
    <w:p w14:paraId="71D37DB8" w14:textId="44D9FBF2" w:rsidR="00902791" w:rsidRDefault="00372E34" w:rsidP="00891115">
      <w:pPr>
        <w:ind w:firstLine="708"/>
        <w:jc w:val="both"/>
        <w:rPr>
          <w:rFonts w:ascii="Times New Roman" w:hAnsi="Times New Roman" w:cs="Times New Roman"/>
        </w:rPr>
      </w:pPr>
      <w:r>
        <w:rPr>
          <w:rFonts w:ascii="Times New Roman" w:hAnsi="Times New Roman" w:cs="Times New Roman"/>
        </w:rPr>
        <w:t xml:space="preserve">- Fusibles : protège </w:t>
      </w:r>
      <w:r w:rsidR="00902791" w:rsidRPr="00902791">
        <w:rPr>
          <w:rFonts w:ascii="Times New Roman" w:hAnsi="Times New Roman" w:cs="Times New Roman"/>
          <w:u w:val="single"/>
        </w:rPr>
        <w:t>les appareils</w:t>
      </w:r>
      <w:r w:rsidR="00902791">
        <w:rPr>
          <w:rFonts w:ascii="Times New Roman" w:hAnsi="Times New Roman" w:cs="Times New Roman"/>
        </w:rPr>
        <w:t xml:space="preserve"> </w:t>
      </w:r>
      <w:r>
        <w:rPr>
          <w:rFonts w:ascii="Times New Roman" w:hAnsi="Times New Roman" w:cs="Times New Roman"/>
        </w:rPr>
        <w:t>des surintensités. Dans la maison, il protège l’installation électrique</w:t>
      </w:r>
      <w:r w:rsidR="00902791">
        <w:rPr>
          <w:rFonts w:ascii="Times New Roman" w:hAnsi="Times New Roman" w:cs="Times New Roman"/>
        </w:rPr>
        <w:t>. Inconvénient : il est à usage unique et ne protège pas les personnes.</w:t>
      </w:r>
    </w:p>
    <w:p w14:paraId="375221F5" w14:textId="43B0D476" w:rsidR="00891115" w:rsidRDefault="00891115" w:rsidP="00891115">
      <w:pPr>
        <w:ind w:firstLine="708"/>
        <w:jc w:val="both"/>
        <w:rPr>
          <w:rFonts w:ascii="Times New Roman" w:hAnsi="Times New Roman" w:cs="Times New Roman"/>
        </w:rPr>
      </w:pPr>
      <w:proofErr w:type="gramStart"/>
      <w:r>
        <w:rPr>
          <w:rFonts w:ascii="Times New Roman" w:hAnsi="Times New Roman" w:cs="Times New Roman"/>
        </w:rPr>
        <w:t>docs</w:t>
      </w:r>
      <w:proofErr w:type="gramEnd"/>
      <w:r w:rsidR="008D59AF">
        <w:rPr>
          <w:rFonts w:ascii="Times New Roman" w:hAnsi="Times New Roman" w:cs="Times New Roman"/>
        </w:rPr>
        <w:t> ; fusibles &amp; disjoncteurs (pour les personnes = différentiel/prise de terre ; et pour les appareils)</w:t>
      </w:r>
    </w:p>
    <w:p w14:paraId="35456ADA" w14:textId="06AAF33F" w:rsidR="00A62277" w:rsidRDefault="00902791" w:rsidP="00891115">
      <w:pPr>
        <w:ind w:firstLine="708"/>
        <w:jc w:val="both"/>
        <w:rPr>
          <w:rFonts w:ascii="Times New Roman" w:hAnsi="Times New Roman" w:cs="Times New Roman"/>
        </w:rPr>
      </w:pPr>
      <w:r>
        <w:rPr>
          <w:rFonts w:ascii="Times New Roman" w:hAnsi="Times New Roman" w:cs="Times New Roman"/>
        </w:rPr>
        <w:t>- Disjoncteur : dispositif qui interrompt le courant</w:t>
      </w:r>
      <w:r w:rsidR="004E0FCC">
        <w:rPr>
          <w:rFonts w:ascii="Times New Roman" w:hAnsi="Times New Roman" w:cs="Times New Roman"/>
        </w:rPr>
        <w:t xml:space="preserve"> en ouvrant le circuit</w:t>
      </w:r>
      <w:r>
        <w:rPr>
          <w:rFonts w:ascii="Times New Roman" w:hAnsi="Times New Roman" w:cs="Times New Roman"/>
        </w:rPr>
        <w:t xml:space="preserve"> en cas de surintensité. </w:t>
      </w:r>
      <w:r w:rsidR="00A62277">
        <w:rPr>
          <w:rFonts w:ascii="Times New Roman" w:hAnsi="Times New Roman" w:cs="Times New Roman"/>
        </w:rPr>
        <w:t>Avantage : il est réutilisable, contrairement au fusible.</w:t>
      </w:r>
    </w:p>
    <w:p w14:paraId="66BE4503" w14:textId="6A2C34FF" w:rsidR="00902791" w:rsidRDefault="00A62277" w:rsidP="00891115">
      <w:pPr>
        <w:ind w:firstLine="708"/>
        <w:jc w:val="both"/>
        <w:rPr>
          <w:rFonts w:ascii="Times New Roman" w:hAnsi="Times New Roman" w:cs="Times New Roman"/>
        </w:rPr>
      </w:pPr>
      <w:r>
        <w:rPr>
          <w:rFonts w:ascii="Times New Roman" w:hAnsi="Times New Roman" w:cs="Times New Roman"/>
        </w:rPr>
        <w:t>- Disjoncteur différentiel : il</w:t>
      </w:r>
      <w:r w:rsidR="00902791">
        <w:rPr>
          <w:rFonts w:ascii="Times New Roman" w:hAnsi="Times New Roman" w:cs="Times New Roman"/>
        </w:rPr>
        <w:t xml:space="preserve"> détecte </w:t>
      </w:r>
      <w:r>
        <w:rPr>
          <w:rFonts w:ascii="Times New Roman" w:hAnsi="Times New Roman" w:cs="Times New Roman"/>
        </w:rPr>
        <w:t xml:space="preserve">toute fuite de courant </w:t>
      </w:r>
      <w:r w:rsidR="004E0FCC">
        <w:rPr>
          <w:rFonts w:ascii="Times New Roman" w:hAnsi="Times New Roman" w:cs="Times New Roman"/>
        </w:rPr>
        <w:t xml:space="preserve">entre la phase et le neutre (deux bornes présentes sur une prise de courant et reliées à la prise de terre via le disjoncteur) </w:t>
      </w:r>
      <w:r>
        <w:rPr>
          <w:rFonts w:ascii="Times New Roman" w:hAnsi="Times New Roman" w:cs="Times New Roman"/>
        </w:rPr>
        <w:t>et ouvre le circuit s’il y a surintensité</w:t>
      </w:r>
      <w:r w:rsidR="004E0FCC">
        <w:rPr>
          <w:rFonts w:ascii="Times New Roman" w:hAnsi="Times New Roman" w:cs="Times New Roman"/>
        </w:rPr>
        <w:t xml:space="preserve"> dans un fil.</w:t>
      </w:r>
    </w:p>
    <w:p w14:paraId="742743D5" w14:textId="77777777" w:rsidR="00372E34" w:rsidRPr="00891115" w:rsidRDefault="00372E34" w:rsidP="00891115">
      <w:pPr>
        <w:ind w:firstLine="708"/>
        <w:jc w:val="both"/>
        <w:rPr>
          <w:rFonts w:ascii="Times New Roman" w:hAnsi="Times New Roman" w:cs="Times New Roman"/>
        </w:rPr>
      </w:pPr>
    </w:p>
    <w:p w14:paraId="24F3A649" w14:textId="1C761EB8" w:rsidR="003D3F2E" w:rsidRDefault="00891115" w:rsidP="003D3F2E">
      <w:pPr>
        <w:ind w:firstLine="708"/>
        <w:jc w:val="both"/>
        <w:rPr>
          <w:rFonts w:ascii="Times New Roman" w:hAnsi="Times New Roman" w:cs="Times New Roman"/>
        </w:rPr>
      </w:pPr>
      <w:r>
        <w:rPr>
          <w:rFonts w:ascii="Times New Roman" w:hAnsi="Times New Roman" w:cs="Times New Roman"/>
          <w:color w:val="002060"/>
          <w:u w:val="single"/>
        </w:rPr>
        <w:t>Conclusion :</w:t>
      </w:r>
      <w:r w:rsidR="003D3F2E">
        <w:rPr>
          <w:rFonts w:ascii="Times New Roman" w:hAnsi="Times New Roman" w:cs="Times New Roman"/>
        </w:rPr>
        <w:t xml:space="preserve"> </w:t>
      </w:r>
      <w:r w:rsidR="004E0FCC">
        <w:rPr>
          <w:rFonts w:ascii="Times New Roman" w:hAnsi="Times New Roman" w:cs="Times New Roman"/>
        </w:rPr>
        <w:t xml:space="preserve">- </w:t>
      </w:r>
      <w:r w:rsidR="003D3F2E">
        <w:rPr>
          <w:rFonts w:ascii="Times New Roman" w:hAnsi="Times New Roman" w:cs="Times New Roman"/>
        </w:rPr>
        <w:t>reprendre leçon : Manips intéressantes car permettent de voir l’effet Joule, le premier cas représentant un effet non désirable de l’effet Joule et le second représentant un emploi de l’effet Joule à des fins utiles.</w:t>
      </w:r>
    </w:p>
    <w:p w14:paraId="53240D09" w14:textId="6A5F1DFD" w:rsidR="00891115" w:rsidRDefault="003D3F2E" w:rsidP="003D3F2E">
      <w:pPr>
        <w:ind w:firstLine="708"/>
        <w:jc w:val="both"/>
        <w:rPr>
          <w:rFonts w:ascii="Times New Roman" w:hAnsi="Times New Roman" w:cs="Times New Roman"/>
        </w:rPr>
      </w:pPr>
      <w:r>
        <w:rPr>
          <w:rFonts w:ascii="Times New Roman" w:hAnsi="Times New Roman" w:cs="Times New Roman"/>
        </w:rPr>
        <w:t>-</w:t>
      </w:r>
      <w:r w:rsidR="00685584">
        <w:rPr>
          <w:rFonts w:ascii="Times New Roman" w:hAnsi="Times New Roman" w:cs="Times New Roman"/>
        </w:rPr>
        <w:t xml:space="preserve"> Comme évoqué précédemment, le stockage de l’énergie électrique représente un véritable enjeu. L’une des </w:t>
      </w:r>
      <w:r w:rsidR="00D5686D">
        <w:rPr>
          <w:rFonts w:ascii="Times New Roman" w:hAnsi="Times New Roman" w:cs="Times New Roman"/>
        </w:rPr>
        <w:t>v</w:t>
      </w:r>
      <w:r w:rsidR="00685584">
        <w:rPr>
          <w:rFonts w:ascii="Times New Roman" w:hAnsi="Times New Roman" w:cs="Times New Roman"/>
        </w:rPr>
        <w:t>oies explorées est l’utilisation d’</w:t>
      </w:r>
      <w:r w:rsidR="00891115" w:rsidRPr="00891115">
        <w:rPr>
          <w:rFonts w:ascii="Times New Roman" w:hAnsi="Times New Roman" w:cs="Times New Roman"/>
        </w:rPr>
        <w:t>accumulateurs</w:t>
      </w:r>
      <w:r w:rsidR="004E0FCC">
        <w:rPr>
          <w:rFonts w:ascii="Times New Roman" w:hAnsi="Times New Roman" w:cs="Times New Roman"/>
        </w:rPr>
        <w:t xml:space="preserve"> : ce sont des dispositifs qui permettent </w:t>
      </w:r>
      <w:r w:rsidR="004E0FCC">
        <w:rPr>
          <w:rFonts w:ascii="Times New Roman" w:hAnsi="Times New Roman" w:cs="Times New Roman"/>
        </w:rPr>
        <w:lastRenderedPageBreak/>
        <w:t>de stocker de l’énergie électrique par accumulation de charges afin de délivre</w:t>
      </w:r>
      <w:r>
        <w:rPr>
          <w:rFonts w:ascii="Times New Roman" w:hAnsi="Times New Roman" w:cs="Times New Roman"/>
        </w:rPr>
        <w:t>r</w:t>
      </w:r>
      <w:r w:rsidR="004E0FCC">
        <w:rPr>
          <w:rFonts w:ascii="Times New Roman" w:hAnsi="Times New Roman" w:cs="Times New Roman"/>
        </w:rPr>
        <w:t xml:space="preserve"> un courant</w:t>
      </w:r>
      <w:r>
        <w:rPr>
          <w:rFonts w:ascii="Times New Roman" w:hAnsi="Times New Roman" w:cs="Times New Roman"/>
        </w:rPr>
        <w:t xml:space="preserve"> </w:t>
      </w:r>
      <w:r w:rsidR="004E0FCC">
        <w:rPr>
          <w:rFonts w:ascii="Times New Roman" w:hAnsi="Times New Roman" w:cs="Times New Roman"/>
        </w:rPr>
        <w:t>quand on le branche aux bornes d’un circuit.</w:t>
      </w:r>
    </w:p>
    <w:p w14:paraId="7880F71B" w14:textId="77777777" w:rsidR="00685584" w:rsidRPr="00891115" w:rsidRDefault="00685584" w:rsidP="003D3F2E">
      <w:pPr>
        <w:ind w:firstLine="708"/>
        <w:jc w:val="both"/>
        <w:rPr>
          <w:rFonts w:ascii="Times New Roman" w:hAnsi="Times New Roman" w:cs="Times New Roman"/>
        </w:rPr>
      </w:pPr>
    </w:p>
    <w:p w14:paraId="71C632F5" w14:textId="4889536E" w:rsidR="00891115" w:rsidRDefault="00891115" w:rsidP="00B30A11">
      <w:pPr>
        <w:ind w:firstLine="708"/>
        <w:jc w:val="both"/>
        <w:rPr>
          <w:rFonts w:ascii="Times New Roman" w:hAnsi="Times New Roman" w:cs="Times New Roman"/>
        </w:rPr>
      </w:pPr>
    </w:p>
    <w:p w14:paraId="57526C51" w14:textId="10123299" w:rsidR="003D3F2E" w:rsidRDefault="003D3F2E" w:rsidP="00B30A11">
      <w:pPr>
        <w:ind w:firstLine="708"/>
        <w:jc w:val="both"/>
        <w:rPr>
          <w:rFonts w:ascii="Times New Roman" w:hAnsi="Times New Roman" w:cs="Times New Roman"/>
        </w:rPr>
      </w:pPr>
    </w:p>
    <w:p w14:paraId="27B9E6C6" w14:textId="42883410" w:rsidR="00977378" w:rsidRPr="002263C7" w:rsidRDefault="00977378" w:rsidP="00B30A11">
      <w:pPr>
        <w:ind w:firstLine="708"/>
        <w:jc w:val="both"/>
        <w:rPr>
          <w:rFonts w:ascii="Times New Roman" w:hAnsi="Times New Roman" w:cs="Times New Roman"/>
          <w:b/>
          <w:bCs/>
          <w:u w:val="single"/>
        </w:rPr>
      </w:pPr>
      <w:r w:rsidRPr="002263C7">
        <w:rPr>
          <w:rFonts w:ascii="Times New Roman" w:hAnsi="Times New Roman" w:cs="Times New Roman"/>
          <w:b/>
          <w:bCs/>
          <w:u w:val="single"/>
        </w:rPr>
        <w:t>Définitions supplémentaires :</w:t>
      </w:r>
    </w:p>
    <w:p w14:paraId="7E4225D2" w14:textId="25816425" w:rsidR="00977378" w:rsidRDefault="00977378" w:rsidP="00B30A11">
      <w:pPr>
        <w:ind w:firstLine="708"/>
        <w:jc w:val="both"/>
        <w:rPr>
          <w:rFonts w:ascii="Times New Roman" w:hAnsi="Times New Roman" w:cs="Times New Roman"/>
        </w:rPr>
      </w:pPr>
      <w:r w:rsidRPr="002263C7">
        <w:rPr>
          <w:rFonts w:ascii="Times New Roman" w:hAnsi="Times New Roman" w:cs="Times New Roman"/>
          <w:b/>
          <w:bCs/>
        </w:rPr>
        <w:t>Récepteur :</w:t>
      </w:r>
      <w:r>
        <w:rPr>
          <w:rFonts w:ascii="Times New Roman" w:hAnsi="Times New Roman" w:cs="Times New Roman"/>
        </w:rPr>
        <w:t xml:space="preserve"> dipôle qui reçoit du courant électrique (résistances, diodes, ...) Générateur : dipôle qui fournit de la puissance électrique. (</w:t>
      </w:r>
      <w:proofErr w:type="gramStart"/>
      <w:r>
        <w:rPr>
          <w:rFonts w:ascii="Times New Roman" w:hAnsi="Times New Roman" w:cs="Times New Roman"/>
        </w:rPr>
        <w:t>ex.</w:t>
      </w:r>
      <w:proofErr w:type="gramEnd"/>
      <w:r>
        <w:rPr>
          <w:rFonts w:ascii="Times New Roman" w:hAnsi="Times New Roman" w:cs="Times New Roman"/>
        </w:rPr>
        <w:t> : cellule photovoltaïque). Certains dipôles peuvent jouer les deux rôles (accumulateur, bobine, condensateur)</w:t>
      </w:r>
    </w:p>
    <w:p w14:paraId="6FEBAC3E" w14:textId="422394EC" w:rsidR="00977378" w:rsidRDefault="00977378" w:rsidP="00B30A11">
      <w:pPr>
        <w:ind w:firstLine="708"/>
        <w:jc w:val="both"/>
        <w:rPr>
          <w:rFonts w:ascii="Times New Roman" w:hAnsi="Times New Roman" w:cs="Times New Roman"/>
        </w:rPr>
      </w:pPr>
      <w:proofErr w:type="spellStart"/>
      <w:r w:rsidRPr="002263C7">
        <w:rPr>
          <w:rFonts w:ascii="Times New Roman" w:hAnsi="Times New Roman" w:cs="Times New Roman"/>
          <w:b/>
          <w:bCs/>
        </w:rPr>
        <w:t>Jou</w:t>
      </w:r>
      <w:r w:rsidR="00506C69" w:rsidRPr="002263C7">
        <w:rPr>
          <w:rFonts w:ascii="Times New Roman" w:hAnsi="Times New Roman" w:cs="Times New Roman"/>
          <w:b/>
          <w:bCs/>
        </w:rPr>
        <w:t>l</w:t>
      </w:r>
      <w:r w:rsidRPr="002263C7">
        <w:rPr>
          <w:rFonts w:ascii="Times New Roman" w:hAnsi="Times New Roman" w:cs="Times New Roman"/>
          <w:b/>
          <w:bCs/>
        </w:rPr>
        <w:t>emètre</w:t>
      </w:r>
      <w:proofErr w:type="spellEnd"/>
      <w:r w:rsidRPr="002263C7">
        <w:rPr>
          <w:rFonts w:ascii="Times New Roman" w:hAnsi="Times New Roman" w:cs="Times New Roman"/>
          <w:b/>
          <w:bCs/>
        </w:rPr>
        <w:t> :</w:t>
      </w:r>
      <w:r>
        <w:rPr>
          <w:rFonts w:ascii="Times New Roman" w:hAnsi="Times New Roman" w:cs="Times New Roman"/>
        </w:rPr>
        <w:t xml:space="preserve"> permet de mesurer simultanément I, U, P consommée, E consommée, (et durée de fonctionnement)</w:t>
      </w:r>
    </w:p>
    <w:p w14:paraId="6A150610" w14:textId="458488BB" w:rsidR="00506C69" w:rsidRDefault="00506C69" w:rsidP="00B30A11">
      <w:pPr>
        <w:ind w:firstLine="708"/>
        <w:jc w:val="both"/>
        <w:rPr>
          <w:rFonts w:ascii="Times New Roman" w:hAnsi="Times New Roman" w:cs="Times New Roman"/>
        </w:rPr>
      </w:pPr>
      <w:r w:rsidRPr="002263C7">
        <w:rPr>
          <w:rFonts w:ascii="Times New Roman" w:hAnsi="Times New Roman" w:cs="Times New Roman"/>
          <w:b/>
          <w:bCs/>
        </w:rPr>
        <w:t>Courant électrique :</w:t>
      </w:r>
      <w:r>
        <w:rPr>
          <w:rFonts w:ascii="Times New Roman" w:hAnsi="Times New Roman" w:cs="Times New Roman"/>
        </w:rPr>
        <w:t xml:space="preserve"> déplacement d’électrons dans un matériau conducteur ; déplacement d’ions dans une solution</w:t>
      </w:r>
    </w:p>
    <w:p w14:paraId="087E3CD6" w14:textId="315B045A" w:rsidR="001903D9" w:rsidRDefault="001903D9" w:rsidP="00B30A11">
      <w:pPr>
        <w:ind w:firstLine="708"/>
        <w:jc w:val="both"/>
        <w:rPr>
          <w:rFonts w:ascii="Times New Roman" w:hAnsi="Times New Roman" w:cs="Times New Roman"/>
        </w:rPr>
      </w:pPr>
      <w:r w:rsidRPr="002263C7">
        <w:rPr>
          <w:rFonts w:ascii="Times New Roman" w:hAnsi="Times New Roman" w:cs="Times New Roman"/>
          <w:b/>
          <w:bCs/>
        </w:rPr>
        <w:t>Principe de conservation de l’énergie :</w:t>
      </w:r>
      <w:r>
        <w:rPr>
          <w:rFonts w:ascii="Times New Roman" w:hAnsi="Times New Roman" w:cs="Times New Roman"/>
        </w:rPr>
        <w:t xml:space="preserve"> L’énergie d’un système isolé ne peut être ni créée, ni détruite. Elle se conserve : elle peut être transférée d’une partie du système à une autre et/ou transférée d’une forme en une autre.</w:t>
      </w:r>
    </w:p>
    <w:p w14:paraId="168B99AF" w14:textId="30D92232" w:rsidR="00C259BB" w:rsidRPr="00C259BB" w:rsidRDefault="00C259BB" w:rsidP="00B30A11">
      <w:pPr>
        <w:ind w:firstLine="708"/>
        <w:jc w:val="both"/>
        <w:rPr>
          <w:rFonts w:ascii="Times New Roman" w:hAnsi="Times New Roman" w:cs="Times New Roman"/>
        </w:rPr>
      </w:pPr>
      <w:r w:rsidRPr="002263C7">
        <w:rPr>
          <w:rFonts w:ascii="Times New Roman" w:hAnsi="Times New Roman" w:cs="Times New Roman"/>
          <w:b/>
          <w:bCs/>
        </w:rPr>
        <w:t>Capacité calorifique :</w:t>
      </w:r>
      <w:r>
        <w:rPr>
          <w:rFonts w:ascii="Times New Roman" w:hAnsi="Times New Roman" w:cs="Times New Roman"/>
        </w:rPr>
        <w:t xml:space="preserve"> caractéristique d’un corps reliant ses variations de température </w:t>
      </w:r>
      <w:r w:rsidRPr="00C259BB">
        <w:rPr>
          <w:rFonts w:ascii="Symbol" w:hAnsi="Symbol" w:cs="Times New Roman"/>
        </w:rPr>
        <w:t></w:t>
      </w:r>
      <w:r>
        <w:rPr>
          <w:rFonts w:ascii="Times New Roman" w:hAnsi="Times New Roman" w:cs="Times New Roman"/>
        </w:rPr>
        <w:t xml:space="preserve">T aux quantités de chaleur </w:t>
      </w:r>
      <w:r w:rsidRPr="00C259BB">
        <w:rPr>
          <w:rFonts w:ascii="Symbol" w:hAnsi="Symbol" w:cs="Times New Roman"/>
        </w:rPr>
        <w:t></w:t>
      </w:r>
      <w:r>
        <w:rPr>
          <w:rFonts w:ascii="Times New Roman" w:hAnsi="Times New Roman" w:cs="Times New Roman"/>
        </w:rPr>
        <w:t xml:space="preserve">Q qu’il échange avec l’extérieur. C = </w:t>
      </w:r>
      <w:r w:rsidRPr="00C259BB">
        <w:rPr>
          <w:rFonts w:ascii="Symbol" w:hAnsi="Symbol" w:cs="Times New Roman"/>
        </w:rPr>
        <w:t></w:t>
      </w:r>
      <w:r>
        <w:rPr>
          <w:rFonts w:ascii="Times New Roman" w:hAnsi="Times New Roman" w:cs="Times New Roman"/>
        </w:rPr>
        <w:t>Q/</w:t>
      </w:r>
      <w:r w:rsidRPr="00C259BB">
        <w:rPr>
          <w:rFonts w:ascii="Symbol" w:hAnsi="Symbol" w:cs="Times New Roman"/>
        </w:rPr>
        <w:t></w:t>
      </w:r>
      <w:r>
        <w:rPr>
          <w:rFonts w:ascii="Times New Roman" w:hAnsi="Times New Roman" w:cs="Times New Roman"/>
        </w:rPr>
        <w:t>T. On distingue Cv, capacité calorifique à V constant, et Cp, capacité calorifique à P constante. Le produit Cp</w:t>
      </w:r>
      <w:r w:rsidR="008B0853">
        <w:rPr>
          <w:rFonts w:ascii="Times New Roman" w:hAnsi="Times New Roman" w:cs="Times New Roman"/>
        </w:rPr>
        <w:t>*</w:t>
      </w:r>
      <w:r w:rsidRPr="00C259BB">
        <w:rPr>
          <w:rFonts w:ascii="Symbol" w:hAnsi="Symbol" w:cs="Times New Roman"/>
        </w:rPr>
        <w:t></w:t>
      </w:r>
      <w:r>
        <w:rPr>
          <w:rFonts w:ascii="Times New Roman" w:hAnsi="Times New Roman" w:cs="Times New Roman"/>
        </w:rPr>
        <w:t xml:space="preserve">T représente l’énergie nécessaire pour élever la température d’un corps de </w:t>
      </w:r>
      <w:r w:rsidRPr="00C259BB">
        <w:rPr>
          <w:rFonts w:ascii="Symbol" w:hAnsi="Symbol" w:cs="Times New Roman"/>
        </w:rPr>
        <w:t></w:t>
      </w:r>
      <w:r>
        <w:rPr>
          <w:rFonts w:ascii="Times New Roman" w:hAnsi="Times New Roman" w:cs="Times New Roman"/>
        </w:rPr>
        <w:t>T durant une transformation à P constante. S’exprime en J.K</w:t>
      </w:r>
      <w:r w:rsidRPr="00C259BB">
        <w:rPr>
          <w:rFonts w:ascii="Times New Roman" w:hAnsi="Times New Roman" w:cs="Times New Roman"/>
          <w:vertAlign w:val="superscript"/>
        </w:rPr>
        <w:t>-1</w:t>
      </w:r>
      <w:r>
        <w:rPr>
          <w:rFonts w:ascii="Times New Roman" w:hAnsi="Times New Roman" w:cs="Times New Roman"/>
        </w:rPr>
        <w:t>.</w:t>
      </w:r>
    </w:p>
    <w:p w14:paraId="0BC2AE4A" w14:textId="7330D056" w:rsidR="00C259BB" w:rsidRPr="00C259BB" w:rsidRDefault="00C259BB" w:rsidP="00B30A11">
      <w:pPr>
        <w:ind w:firstLine="708"/>
        <w:jc w:val="both"/>
        <w:rPr>
          <w:rFonts w:ascii="Times New Roman" w:hAnsi="Times New Roman" w:cs="Times New Roman"/>
        </w:rPr>
      </w:pPr>
      <w:proofErr w:type="spellStart"/>
      <w:proofErr w:type="gramStart"/>
      <w:r>
        <w:rPr>
          <w:rFonts w:ascii="Times New Roman" w:hAnsi="Times New Roman" w:cs="Times New Roman"/>
        </w:rPr>
        <w:t>c</w:t>
      </w:r>
      <w:r w:rsidRPr="002263C7">
        <w:rPr>
          <w:rFonts w:ascii="Times New Roman" w:hAnsi="Times New Roman" w:cs="Times New Roman"/>
          <w:vertAlign w:val="subscript"/>
        </w:rPr>
        <w:t>p</w:t>
      </w:r>
      <w:proofErr w:type="spellEnd"/>
      <w:proofErr w:type="gramEnd"/>
      <w:r>
        <w:rPr>
          <w:rFonts w:ascii="Times New Roman" w:hAnsi="Times New Roman" w:cs="Times New Roman"/>
        </w:rPr>
        <w:t xml:space="preserve"> est la capacité calorifique massique à P constant, </w:t>
      </w:r>
      <w:proofErr w:type="spellStart"/>
      <w:r>
        <w:rPr>
          <w:rFonts w:ascii="Times New Roman" w:hAnsi="Times New Roman" w:cs="Times New Roman"/>
        </w:rPr>
        <w:t>c</w:t>
      </w:r>
      <w:r w:rsidR="002263C7" w:rsidRPr="002263C7">
        <w:rPr>
          <w:rFonts w:ascii="Times New Roman" w:hAnsi="Times New Roman" w:cs="Times New Roman"/>
          <w:vertAlign w:val="subscript"/>
        </w:rPr>
        <w:t>V</w:t>
      </w:r>
      <w:proofErr w:type="spellEnd"/>
      <w:r>
        <w:rPr>
          <w:rFonts w:ascii="Times New Roman" w:hAnsi="Times New Roman" w:cs="Times New Roman"/>
        </w:rPr>
        <w:t xml:space="preserve"> à V constant. S’exprime en J.K</w:t>
      </w:r>
      <w:r>
        <w:rPr>
          <w:rFonts w:ascii="Times New Roman" w:hAnsi="Times New Roman" w:cs="Times New Roman"/>
          <w:vertAlign w:val="superscript"/>
        </w:rPr>
        <w:t>-1</w:t>
      </w:r>
      <w:r>
        <w:rPr>
          <w:rFonts w:ascii="Times New Roman" w:hAnsi="Times New Roman" w:cs="Times New Roman"/>
        </w:rPr>
        <w:t>.mol</w:t>
      </w:r>
      <w:r>
        <w:rPr>
          <w:rFonts w:ascii="Times New Roman" w:hAnsi="Times New Roman" w:cs="Times New Roman"/>
          <w:vertAlign w:val="superscript"/>
        </w:rPr>
        <w:t>-1</w:t>
      </w:r>
      <w:r>
        <w:rPr>
          <w:rFonts w:ascii="Times New Roman" w:hAnsi="Times New Roman" w:cs="Times New Roman"/>
        </w:rPr>
        <w:t>.</w:t>
      </w:r>
    </w:p>
    <w:p w14:paraId="1692C274" w14:textId="5F343B26" w:rsidR="00DC25AD" w:rsidRPr="00DC25AD" w:rsidRDefault="00C259BB" w:rsidP="00DC25AD">
      <w:pPr>
        <w:ind w:firstLine="708"/>
        <w:jc w:val="both"/>
        <w:rPr>
          <w:rFonts w:ascii="Times New Roman" w:hAnsi="Times New Roman" w:cs="Times New Roman"/>
          <w:b/>
          <w:bCs/>
        </w:rPr>
      </w:pPr>
      <w:r w:rsidRPr="002263C7">
        <w:rPr>
          <w:rFonts w:ascii="Times New Roman" w:hAnsi="Times New Roman" w:cs="Times New Roman"/>
          <w:b/>
          <w:bCs/>
        </w:rPr>
        <w:t>Energie interne :</w:t>
      </w:r>
      <w:r>
        <w:rPr>
          <w:rFonts w:ascii="Times New Roman" w:hAnsi="Times New Roman" w:cs="Times New Roman"/>
        </w:rPr>
        <w:t xml:space="preserve"> fonction d’état notée U décrivant l’énergie contenue dans les degrés de liberté microscopiques d’un système thermodynamique. </w:t>
      </w:r>
      <w:r w:rsidR="00DC25AD">
        <w:rPr>
          <w:rFonts w:ascii="Times New Roman" w:hAnsi="Times New Roman" w:cs="Times New Roman"/>
        </w:rPr>
        <w:t xml:space="preserve">Pour un système de deux particules i et j interagissant via un potentiel V®, </w:t>
      </w:r>
      <w:r>
        <w:rPr>
          <w:rFonts w:ascii="Times New Roman" w:hAnsi="Times New Roman" w:cs="Times New Roman"/>
        </w:rPr>
        <w:t xml:space="preserve">U = </w:t>
      </w:r>
      <w:r w:rsidRPr="00C259BB">
        <w:rPr>
          <w:rFonts w:ascii="Symbol" w:hAnsi="Symbol" w:cs="Times New Roman"/>
        </w:rPr>
        <w:t></w:t>
      </w:r>
      <w:r>
        <w:rPr>
          <w:rFonts w:ascii="Times New Roman" w:hAnsi="Times New Roman" w:cs="Times New Roman"/>
        </w:rPr>
        <w:t xml:space="preserve"> ½ mivi² + </w:t>
      </w:r>
      <w:r w:rsidRPr="00C259BB">
        <w:rPr>
          <w:rFonts w:ascii="Symbol" w:hAnsi="Symbol" w:cs="Times New Roman"/>
        </w:rPr>
        <w:t></w:t>
      </w:r>
      <w:r w:rsidRPr="00C259BB">
        <w:rPr>
          <w:rFonts w:ascii="Symbol" w:hAnsi="Symbol" w:cs="Times New Roman"/>
        </w:rPr>
        <w:t></w:t>
      </w:r>
      <w:r>
        <w:rPr>
          <w:rFonts w:ascii="Times New Roman" w:hAnsi="Times New Roman" w:cs="Times New Roman"/>
        </w:rPr>
        <w:t>V(</w:t>
      </w:r>
      <w:proofErr w:type="spellStart"/>
      <w:r>
        <w:rPr>
          <w:rFonts w:ascii="Times New Roman" w:hAnsi="Times New Roman" w:cs="Times New Roman"/>
        </w:rPr>
        <w:t>rij</w:t>
      </w:r>
      <w:proofErr w:type="spellEnd"/>
      <w:r>
        <w:rPr>
          <w:rFonts w:ascii="Times New Roman" w:hAnsi="Times New Roman" w:cs="Times New Roman"/>
        </w:rPr>
        <w:t>)</w:t>
      </w:r>
      <w:r w:rsidR="00DC25AD">
        <w:rPr>
          <w:rFonts w:ascii="Times New Roman" w:hAnsi="Times New Roman" w:cs="Times New Roman"/>
        </w:rPr>
        <w:t xml:space="preserve"> un terme de type cinétique et un terme lié au potentiel V(r). Pour un GP, les termes d’interaction sont nuls et l’énergie interne est purement cinétique.</w:t>
      </w:r>
      <w:r w:rsidR="00DC25AD">
        <w:rPr>
          <w:rFonts w:ascii="Times New Roman" w:hAnsi="Times New Roman" w:cs="Times New Roman"/>
        </w:rPr>
        <w:br/>
      </w:r>
      <w:r w:rsidR="00DC25AD">
        <w:rPr>
          <w:rFonts w:ascii="Times New Roman" w:hAnsi="Times New Roman" w:cs="Times New Roman"/>
          <w:b/>
          <w:bCs/>
        </w:rPr>
        <w:t>Au niveau 1</w:t>
      </w:r>
      <w:r w:rsidR="00DC25AD" w:rsidRPr="00DC25AD">
        <w:rPr>
          <w:rFonts w:ascii="Times New Roman" w:hAnsi="Times New Roman" w:cs="Times New Roman"/>
          <w:b/>
          <w:bCs/>
          <w:vertAlign w:val="superscript"/>
        </w:rPr>
        <w:t>ère</w:t>
      </w:r>
      <w:r w:rsidR="00DC25AD">
        <w:rPr>
          <w:rFonts w:ascii="Times New Roman" w:hAnsi="Times New Roman" w:cs="Times New Roman"/>
          <w:b/>
          <w:bCs/>
        </w:rPr>
        <w:t xml:space="preserve"> STI2D : énergie accumulée par les particules qui constituent le système (en J). Elle est composée de l’énergie cinétique (liée à l’agitation thermique des molécules), l’énergie de cohésion des particules, et l’énergie de liaison moléculaire et atomique (énergies potentielles d’interaction). U augmente quand T augmente (car l’agitation thermique augmente). Q = </w:t>
      </w:r>
      <w:r w:rsidR="00DC25AD" w:rsidRPr="00DC25AD">
        <w:rPr>
          <w:rFonts w:ascii="Symbol" w:hAnsi="Symbol" w:cs="Times New Roman"/>
          <w:b/>
          <w:bCs/>
        </w:rPr>
        <w:t></w:t>
      </w:r>
      <w:r w:rsidR="00DC25AD">
        <w:rPr>
          <w:rFonts w:ascii="Times New Roman" w:hAnsi="Times New Roman" w:cs="Times New Roman"/>
          <w:b/>
          <w:bCs/>
        </w:rPr>
        <w:t>U = m*c</w:t>
      </w:r>
      <w:r w:rsidR="00DC25AD" w:rsidRPr="00E841D4">
        <w:rPr>
          <w:rFonts w:ascii="Times New Roman" w:hAnsi="Times New Roman" w:cs="Times New Roman"/>
          <w:b/>
          <w:bCs/>
        </w:rPr>
        <w:t>*</w:t>
      </w:r>
      <w:r w:rsidR="00E841D4" w:rsidRPr="00E841D4">
        <w:rPr>
          <w:rFonts w:ascii="Times New Roman" w:hAnsi="Times New Roman" w:cs="Times New Roman"/>
          <w:b/>
          <w:bCs/>
        </w:rPr>
        <w:t>(Tf - Ti)</w:t>
      </w:r>
      <w:r w:rsidR="00E841D4">
        <w:rPr>
          <w:rFonts w:ascii="Times New Roman" w:hAnsi="Times New Roman" w:cs="Times New Roman"/>
          <w:b/>
          <w:bCs/>
        </w:rPr>
        <w:t xml:space="preserve"> avec m en kg, c capacité thermique massique (à P cst) en J.K</w:t>
      </w:r>
      <w:r w:rsidR="00E841D4" w:rsidRPr="00E841D4">
        <w:rPr>
          <w:rFonts w:ascii="Times New Roman" w:hAnsi="Times New Roman" w:cs="Times New Roman"/>
          <w:b/>
          <w:bCs/>
          <w:vertAlign w:val="superscript"/>
        </w:rPr>
        <w:t>-1</w:t>
      </w:r>
      <w:r w:rsidR="00E841D4">
        <w:rPr>
          <w:rFonts w:ascii="Times New Roman" w:hAnsi="Times New Roman" w:cs="Times New Roman"/>
          <w:b/>
          <w:bCs/>
        </w:rPr>
        <w:t>.kg</w:t>
      </w:r>
      <w:r w:rsidR="00E841D4" w:rsidRPr="00E841D4">
        <w:rPr>
          <w:rFonts w:ascii="Times New Roman" w:hAnsi="Times New Roman" w:cs="Times New Roman"/>
          <w:b/>
          <w:bCs/>
          <w:vertAlign w:val="superscript"/>
        </w:rPr>
        <w:t>-1</w:t>
      </w:r>
      <w:r w:rsidR="00E841D4">
        <w:rPr>
          <w:rFonts w:ascii="Times New Roman" w:hAnsi="Times New Roman" w:cs="Times New Roman"/>
          <w:b/>
          <w:bCs/>
        </w:rPr>
        <w:t>)</w:t>
      </w:r>
    </w:p>
    <w:p w14:paraId="220B9309" w14:textId="1A6D09F9" w:rsidR="00C259BB" w:rsidRDefault="00C259BB" w:rsidP="00B30A11">
      <w:pPr>
        <w:ind w:firstLine="708"/>
        <w:jc w:val="both"/>
        <w:rPr>
          <w:rFonts w:ascii="Times New Roman" w:hAnsi="Times New Roman" w:cs="Times New Roman"/>
        </w:rPr>
      </w:pPr>
      <w:proofErr w:type="spellStart"/>
      <w:r>
        <w:rPr>
          <w:rFonts w:ascii="Times New Roman" w:hAnsi="Times New Roman" w:cs="Times New Roman"/>
        </w:rPr>
        <w:t>Rq</w:t>
      </w:r>
      <w:proofErr w:type="spellEnd"/>
      <w:r>
        <w:rPr>
          <w:rFonts w:ascii="Times New Roman" w:hAnsi="Times New Roman" w:cs="Times New Roman"/>
        </w:rPr>
        <w:t>. : capacité thermique = capacité calorifique !</w:t>
      </w:r>
    </w:p>
    <w:p w14:paraId="642455AB" w14:textId="1E25A9F5" w:rsidR="00774F91" w:rsidRDefault="00774F91" w:rsidP="00B30A11">
      <w:pPr>
        <w:ind w:firstLine="708"/>
        <w:jc w:val="both"/>
        <w:rPr>
          <w:rFonts w:ascii="Times New Roman" w:hAnsi="Times New Roman" w:cs="Times New Roman"/>
          <w:b/>
          <w:bCs/>
        </w:rPr>
      </w:pPr>
      <w:r w:rsidRPr="00774F91">
        <w:rPr>
          <w:rFonts w:ascii="Times New Roman" w:hAnsi="Times New Roman" w:cs="Times New Roman"/>
          <w:b/>
          <w:bCs/>
          <w:highlight w:val="green"/>
        </w:rPr>
        <w:t>POURQUOI UN TRANSFORMATEUR NE FONCTIONNE PAS EN CONTINU MAIS SEULEMENT AVEC DES TENSIONS ALTERNATIVES ??</w:t>
      </w:r>
    </w:p>
    <w:p w14:paraId="0C072370" w14:textId="77777777" w:rsidR="003F5A24" w:rsidRPr="003F5A24" w:rsidRDefault="003F5A24" w:rsidP="003F5A24">
      <w:pPr>
        <w:ind w:firstLine="708"/>
        <w:jc w:val="both"/>
        <w:rPr>
          <w:rFonts w:ascii="Times New Roman" w:hAnsi="Times New Roman" w:cs="Times New Roman"/>
          <w:color w:val="000000" w:themeColor="text1"/>
        </w:rPr>
      </w:pPr>
      <w:r w:rsidRPr="002263C7">
        <w:rPr>
          <w:rFonts w:ascii="Times New Roman" w:hAnsi="Times New Roman" w:cs="Times New Roman"/>
          <w:b/>
          <w:bCs/>
          <w:color w:val="000000" w:themeColor="text1"/>
        </w:rPr>
        <w:t>Plaques en fonte (électriques) :</w:t>
      </w:r>
      <w:r w:rsidRPr="003F5A24">
        <w:rPr>
          <w:rFonts w:ascii="Times New Roman" w:hAnsi="Times New Roman" w:cs="Times New Roman"/>
          <w:color w:val="000000" w:themeColor="text1"/>
        </w:rPr>
        <w:t xml:space="preserve"> anciens modèles. </w:t>
      </w:r>
      <w:proofErr w:type="gramStart"/>
      <w:r w:rsidRPr="003F5A24">
        <w:rPr>
          <w:rFonts w:ascii="Times New Roman" w:hAnsi="Times New Roman" w:cs="Times New Roman"/>
          <w:color w:val="000000" w:themeColor="text1"/>
        </w:rPr>
        <w:t>éléments</w:t>
      </w:r>
      <w:proofErr w:type="gramEnd"/>
      <w:r w:rsidRPr="003F5A24">
        <w:rPr>
          <w:rFonts w:ascii="Times New Roman" w:hAnsi="Times New Roman" w:cs="Times New Roman"/>
          <w:color w:val="000000" w:themeColor="text1"/>
        </w:rPr>
        <w:t xml:space="preserve"> chauffants par effet joule sont répartis dans le corps en fonte de la plaque et transmettent leur chaleur par conduction thermique à la plaque entière. La fonte, alliage de fer et de qq % de carbone et de silicium, sert à répartir la chaleur de manière homogène vers la casserole. Transfert de chaleur s’effectue principalement par conduction de la plaque vers le fond de la casserole.</w:t>
      </w:r>
    </w:p>
    <w:p w14:paraId="25F5D061" w14:textId="7E8D1D32" w:rsidR="003F5A24" w:rsidRDefault="003F5A24" w:rsidP="00B30A11">
      <w:pPr>
        <w:ind w:firstLine="708"/>
        <w:jc w:val="both"/>
        <w:rPr>
          <w:rFonts w:ascii="Times New Roman" w:hAnsi="Times New Roman" w:cs="Times New Roman"/>
        </w:rPr>
      </w:pPr>
      <w:r w:rsidRPr="002263C7">
        <w:rPr>
          <w:rFonts w:ascii="Times New Roman" w:hAnsi="Times New Roman" w:cs="Times New Roman"/>
          <w:b/>
          <w:bCs/>
        </w:rPr>
        <w:t>Effet Joule :</w:t>
      </w:r>
      <w:r w:rsidRPr="003F5A24">
        <w:rPr>
          <w:rFonts w:ascii="Times New Roman" w:hAnsi="Times New Roman" w:cs="Times New Roman"/>
        </w:rPr>
        <w:t xml:space="preserve"> Les électrons entrent en collision avec les atomes qu’ils rencontrent </w:t>
      </w:r>
      <w:proofErr w:type="spellStart"/>
      <w:r w:rsidRPr="003F5A24">
        <w:rPr>
          <w:rFonts w:ascii="Times New Roman" w:hAnsi="Times New Roman" w:cs="Times New Roman"/>
        </w:rPr>
        <w:t>lorssqu’ils</w:t>
      </w:r>
      <w:proofErr w:type="spellEnd"/>
      <w:r w:rsidRPr="003F5A24">
        <w:rPr>
          <w:rFonts w:ascii="Times New Roman" w:hAnsi="Times New Roman" w:cs="Times New Roman"/>
        </w:rPr>
        <w:t xml:space="preserve"> se déplacent, ce qui génère une </w:t>
      </w:r>
      <w:proofErr w:type="spellStart"/>
      <w:r w:rsidRPr="003F5A24">
        <w:rPr>
          <w:rFonts w:ascii="Times New Roman" w:hAnsi="Times New Roman" w:cs="Times New Roman"/>
        </w:rPr>
        <w:t>élevation</w:t>
      </w:r>
      <w:proofErr w:type="spellEnd"/>
      <w:r w:rsidRPr="003F5A24">
        <w:rPr>
          <w:rFonts w:ascii="Times New Roman" w:hAnsi="Times New Roman" w:cs="Times New Roman"/>
        </w:rPr>
        <w:t xml:space="preserve"> de la température. Cet échauffement d’un conducteur lors du passage du courant électrique. Plus le matériau a une résistance élevée et plus la production de chaleur est importante.</w:t>
      </w:r>
      <w:r>
        <w:rPr>
          <w:rFonts w:ascii="Times New Roman" w:hAnsi="Times New Roman" w:cs="Times New Roman"/>
        </w:rPr>
        <w:t xml:space="preserve"> Les supraconducteurs n’y sont pas affectés.</w:t>
      </w:r>
    </w:p>
    <w:p w14:paraId="06A611D3" w14:textId="543E53F5" w:rsidR="008B0853" w:rsidRPr="003F5A24" w:rsidRDefault="008B0853" w:rsidP="00B30A11">
      <w:pPr>
        <w:ind w:firstLine="708"/>
        <w:jc w:val="both"/>
        <w:rPr>
          <w:rFonts w:ascii="Times New Roman" w:hAnsi="Times New Roman" w:cs="Times New Roman"/>
        </w:rPr>
      </w:pPr>
      <w:r w:rsidRPr="002263C7">
        <w:rPr>
          <w:rFonts w:ascii="Times New Roman" w:hAnsi="Times New Roman" w:cs="Times New Roman"/>
          <w:b/>
          <w:bCs/>
        </w:rPr>
        <w:t>Supraconducteur :</w:t>
      </w:r>
      <w:r>
        <w:rPr>
          <w:rFonts w:ascii="Times New Roman" w:hAnsi="Times New Roman" w:cs="Times New Roman"/>
        </w:rPr>
        <w:t xml:space="preserve"> phénomène d’origine quantique se traduisant chez certains matériaux non seulement par l’annulation de la résistance électrique mais aussi par plusieurs </w:t>
      </w:r>
      <w:proofErr w:type="spellStart"/>
      <w:r>
        <w:rPr>
          <w:rFonts w:ascii="Times New Roman" w:hAnsi="Times New Roman" w:cs="Times New Roman"/>
        </w:rPr>
        <w:t>modifs</w:t>
      </w:r>
      <w:proofErr w:type="spellEnd"/>
      <w:r>
        <w:rPr>
          <w:rFonts w:ascii="Times New Roman" w:hAnsi="Times New Roman" w:cs="Times New Roman"/>
        </w:rPr>
        <w:t xml:space="preserve"> de propriétés </w:t>
      </w:r>
      <w:r>
        <w:rPr>
          <w:rFonts w:ascii="Times New Roman" w:hAnsi="Times New Roman" w:cs="Times New Roman"/>
        </w:rPr>
        <w:lastRenderedPageBreak/>
        <w:t>physiques, en particulier magnétiques et thermodynamiques. Apparaît à une T° suffisamment basse appelée température critique.</w:t>
      </w:r>
    </w:p>
    <w:p w14:paraId="7D143A22" w14:textId="78B79433" w:rsidR="003F5A24" w:rsidRDefault="003F5A24" w:rsidP="00B30A11">
      <w:pPr>
        <w:ind w:firstLine="708"/>
        <w:jc w:val="both"/>
        <w:rPr>
          <w:rFonts w:ascii="Times New Roman" w:hAnsi="Times New Roman" w:cs="Times New Roman"/>
          <w:b/>
          <w:bCs/>
        </w:rPr>
      </w:pPr>
    </w:p>
    <w:p w14:paraId="3A87EC60" w14:textId="77777777" w:rsidR="002263C7" w:rsidRDefault="002263C7" w:rsidP="002263C7">
      <w:pPr>
        <w:ind w:firstLine="708"/>
        <w:jc w:val="both"/>
        <w:rPr>
          <w:rFonts w:ascii="Times New Roman" w:hAnsi="Times New Roman" w:cs="Times New Roman"/>
        </w:rPr>
      </w:pPr>
      <w:r>
        <w:rPr>
          <w:rFonts w:ascii="Times New Roman" w:hAnsi="Times New Roman" w:cs="Times New Roman"/>
        </w:rPr>
        <w:t>BILAN réunion :</w:t>
      </w:r>
    </w:p>
    <w:p w14:paraId="0B83E22A" w14:textId="77777777" w:rsidR="002263C7" w:rsidRDefault="002263C7" w:rsidP="002263C7">
      <w:pPr>
        <w:jc w:val="both"/>
        <w:rPr>
          <w:rFonts w:ascii="Times New Roman" w:hAnsi="Times New Roman" w:cs="Times New Roman"/>
          <w:b/>
          <w:bCs/>
        </w:rPr>
      </w:pPr>
      <w:r>
        <w:rPr>
          <w:rFonts w:ascii="Times New Roman" w:hAnsi="Times New Roman" w:cs="Times New Roman"/>
          <w:b/>
          <w:bCs/>
        </w:rPr>
        <w:t>CHERCHER LECON TRANSFORMATEURS EN BU PHYSIQUE</w:t>
      </w:r>
    </w:p>
    <w:p w14:paraId="5D881D14" w14:textId="77777777" w:rsidR="002263C7" w:rsidRPr="003A2CCC" w:rsidRDefault="002263C7" w:rsidP="002263C7">
      <w:pPr>
        <w:jc w:val="both"/>
        <w:rPr>
          <w:rFonts w:ascii="Times New Roman" w:hAnsi="Times New Roman" w:cs="Times New Roman"/>
          <w:b/>
          <w:bCs/>
        </w:rPr>
      </w:pPr>
      <w:r>
        <w:rPr>
          <w:rFonts w:ascii="Times New Roman" w:hAnsi="Times New Roman" w:cs="Times New Roman"/>
          <w:b/>
          <w:bCs/>
        </w:rPr>
        <w:t>CHERCHER DEFINITIONS DANS LIVRE DEF PHYSIQUE</w:t>
      </w:r>
    </w:p>
    <w:p w14:paraId="49D06E78" w14:textId="77777777" w:rsidR="002263C7" w:rsidRDefault="002263C7" w:rsidP="002263C7">
      <w:pPr>
        <w:ind w:firstLine="708"/>
        <w:jc w:val="both"/>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 xml:space="preserve"> 1 :</w:t>
      </w:r>
    </w:p>
    <w:p w14:paraId="5C2AC224" w14:textId="77777777" w:rsidR="002263C7" w:rsidRDefault="002263C7" w:rsidP="002263C7">
      <w:pPr>
        <w:jc w:val="both"/>
        <w:rPr>
          <w:rFonts w:ascii="Times New Roman" w:hAnsi="Times New Roman" w:cs="Times New Roman"/>
        </w:rPr>
      </w:pPr>
      <w:r>
        <w:rPr>
          <w:rFonts w:ascii="Times New Roman" w:hAnsi="Times New Roman" w:cs="Times New Roman"/>
        </w:rPr>
        <w:t xml:space="preserve">- élever la tension pour...  </w:t>
      </w:r>
      <w:proofErr w:type="gramStart"/>
      <w:r>
        <w:rPr>
          <w:rFonts w:ascii="Times New Roman" w:hAnsi="Times New Roman" w:cs="Times New Roman"/>
        </w:rPr>
        <w:t>réduire</w:t>
      </w:r>
      <w:proofErr w:type="gramEnd"/>
      <w:r>
        <w:rPr>
          <w:rFonts w:ascii="Times New Roman" w:hAnsi="Times New Roman" w:cs="Times New Roman"/>
        </w:rPr>
        <w:t xml:space="preserve"> pour conso...</w:t>
      </w:r>
    </w:p>
    <w:p w14:paraId="6F66C308" w14:textId="77777777" w:rsidR="002263C7" w:rsidRDefault="002263C7" w:rsidP="002263C7">
      <w:pPr>
        <w:jc w:val="both"/>
        <w:rPr>
          <w:rFonts w:ascii="Times New Roman" w:hAnsi="Times New Roman" w:cs="Times New Roman"/>
        </w:rPr>
      </w:pPr>
      <w:proofErr w:type="gramStart"/>
      <w:r>
        <w:rPr>
          <w:rFonts w:ascii="Times New Roman" w:hAnsi="Times New Roman" w:cs="Times New Roman"/>
        </w:rPr>
        <w:t>diminuer</w:t>
      </w:r>
      <w:proofErr w:type="gramEnd"/>
      <w:r>
        <w:rPr>
          <w:rFonts w:ascii="Times New Roman" w:hAnsi="Times New Roman" w:cs="Times New Roman"/>
        </w:rPr>
        <w:t xml:space="preserve"> U P diminue quand R augmente.</w:t>
      </w:r>
    </w:p>
    <w:p w14:paraId="5454EF95" w14:textId="77777777" w:rsidR="002263C7" w:rsidRDefault="002263C7" w:rsidP="002263C7">
      <w:pPr>
        <w:jc w:val="both"/>
        <w:rPr>
          <w:rFonts w:ascii="Times New Roman" w:hAnsi="Times New Roman" w:cs="Times New Roman"/>
        </w:rPr>
      </w:pPr>
      <w:r>
        <w:rPr>
          <w:rFonts w:ascii="Times New Roman" w:hAnsi="Times New Roman" w:cs="Times New Roman"/>
        </w:rPr>
        <w:t>Conclusion : perte d’énergie dans la résistance.</w:t>
      </w:r>
    </w:p>
    <w:p w14:paraId="597813B3" w14:textId="77777777" w:rsidR="002263C7" w:rsidRDefault="002263C7" w:rsidP="002263C7">
      <w:pPr>
        <w:jc w:val="both"/>
        <w:rPr>
          <w:rFonts w:ascii="Times New Roman" w:hAnsi="Times New Roman" w:cs="Times New Roman"/>
        </w:rPr>
      </w:pPr>
      <w:r>
        <w:rPr>
          <w:rFonts w:ascii="Times New Roman" w:hAnsi="Times New Roman" w:cs="Times New Roman"/>
        </w:rPr>
        <w:t>Amener une ampoule grillée ?</w:t>
      </w:r>
    </w:p>
    <w:p w14:paraId="6E989B6E" w14:textId="77777777" w:rsidR="002263C7" w:rsidRPr="00B30A11" w:rsidRDefault="002263C7" w:rsidP="002263C7">
      <w:pPr>
        <w:ind w:firstLine="708"/>
        <w:jc w:val="both"/>
        <w:rPr>
          <w:rFonts w:ascii="Times New Roman" w:hAnsi="Times New Roman" w:cs="Times New Roman"/>
        </w:rPr>
      </w:pPr>
      <w:proofErr w:type="spellStart"/>
      <w:r w:rsidRPr="00B30A11">
        <w:rPr>
          <w:rFonts w:ascii="Times New Roman" w:hAnsi="Times New Roman" w:cs="Times New Roman"/>
        </w:rPr>
        <w:t>Exp</w:t>
      </w:r>
      <w:proofErr w:type="spellEnd"/>
      <w:r w:rsidRPr="00B30A11">
        <w:rPr>
          <w:rFonts w:ascii="Times New Roman" w:hAnsi="Times New Roman" w:cs="Times New Roman"/>
        </w:rPr>
        <w:t xml:space="preserve"> 2 : </w:t>
      </w:r>
    </w:p>
    <w:p w14:paraId="6F8FD041" w14:textId="77777777" w:rsidR="002263C7" w:rsidRPr="00B30A11" w:rsidRDefault="002263C7" w:rsidP="002263C7">
      <w:pPr>
        <w:jc w:val="both"/>
        <w:rPr>
          <w:rFonts w:ascii="Times New Roman" w:hAnsi="Times New Roman" w:cs="Times New Roman"/>
        </w:rPr>
      </w:pPr>
      <w:r w:rsidRPr="00B30A11">
        <w:rPr>
          <w:rFonts w:ascii="Times New Roman" w:hAnsi="Times New Roman" w:cs="Times New Roman"/>
        </w:rPr>
        <w:t>Calo là pour éviter les fuites en dehors des trous. I constante. P = RI²</w:t>
      </w:r>
    </w:p>
    <w:p w14:paraId="7B355335" w14:textId="77777777" w:rsidR="002263C7" w:rsidRDefault="002263C7" w:rsidP="002263C7">
      <w:pPr>
        <w:jc w:val="both"/>
        <w:rPr>
          <w:rFonts w:ascii="Times New Roman" w:hAnsi="Times New Roman" w:cs="Times New Roman"/>
        </w:rPr>
      </w:pPr>
      <w:r w:rsidRPr="00B30A11">
        <w:rPr>
          <w:rFonts w:ascii="Times New Roman" w:hAnsi="Times New Roman" w:cs="Times New Roman"/>
        </w:rPr>
        <w:t>+ chrono pendant le chauffage de 10°C environ</w:t>
      </w:r>
    </w:p>
    <w:p w14:paraId="47C6135C" w14:textId="77777777" w:rsidR="002263C7" w:rsidRDefault="002263C7" w:rsidP="002263C7">
      <w:pPr>
        <w:jc w:val="both"/>
        <w:rPr>
          <w:rFonts w:ascii="Times New Roman" w:hAnsi="Times New Roman" w:cs="Times New Roman"/>
        </w:rPr>
      </w:pPr>
      <w:r>
        <w:rPr>
          <w:rFonts w:ascii="Times New Roman" w:hAnsi="Times New Roman" w:cs="Times New Roman"/>
        </w:rPr>
        <w:t xml:space="preserve">E=P*t =&gt; à comparer à l’E à fournir pour chauffer l’eau : </w:t>
      </w:r>
      <w:r w:rsidRPr="002263C7">
        <w:rPr>
          <w:rFonts w:ascii="Symbol" w:hAnsi="Symbol" w:cs="Times New Roman"/>
        </w:rPr>
        <w:t>D</w:t>
      </w:r>
      <w:r>
        <w:rPr>
          <w:rFonts w:ascii="Times New Roman" w:hAnsi="Times New Roman" w:cs="Times New Roman"/>
        </w:rPr>
        <w:t>U=</w:t>
      </w:r>
      <w:proofErr w:type="spellStart"/>
      <w:r>
        <w:rPr>
          <w:rFonts w:ascii="Times New Roman" w:hAnsi="Times New Roman" w:cs="Times New Roman"/>
        </w:rPr>
        <w:t>mc</w:t>
      </w:r>
      <w:r w:rsidRPr="002263C7">
        <w:rPr>
          <w:rFonts w:ascii="Times New Roman" w:hAnsi="Times New Roman" w:cs="Times New Roman"/>
          <w:vertAlign w:val="subscript"/>
        </w:rPr>
        <w:t>p</w:t>
      </w:r>
      <w:r w:rsidRPr="002263C7">
        <w:rPr>
          <w:rFonts w:ascii="Symbol" w:hAnsi="Symbol" w:cs="Times New Roman"/>
        </w:rPr>
        <w:t>D</w:t>
      </w:r>
      <w:r>
        <w:rPr>
          <w:rFonts w:ascii="Times New Roman" w:hAnsi="Times New Roman" w:cs="Times New Roman"/>
        </w:rPr>
        <w:t>T</w:t>
      </w:r>
      <w:proofErr w:type="spellEnd"/>
      <w:r>
        <w:rPr>
          <w:rFonts w:ascii="Times New Roman" w:hAnsi="Times New Roman" w:cs="Times New Roman"/>
        </w:rPr>
        <w:t xml:space="preserve"> à comparer</w:t>
      </w:r>
    </w:p>
    <w:p w14:paraId="14E19B0C" w14:textId="77777777" w:rsidR="002263C7" w:rsidRDefault="002263C7" w:rsidP="002263C7">
      <w:pPr>
        <w:jc w:val="both"/>
        <w:rPr>
          <w:rFonts w:ascii="Times New Roman" w:hAnsi="Times New Roman" w:cs="Times New Roman"/>
        </w:rPr>
      </w:pPr>
      <w:r>
        <w:rPr>
          <w:rFonts w:ascii="Times New Roman" w:hAnsi="Times New Roman" w:cs="Times New Roman"/>
        </w:rPr>
        <w:t>Censé obtenir pareil</w:t>
      </w:r>
    </w:p>
    <w:p w14:paraId="2E05E10B" w14:textId="77777777" w:rsidR="002263C7" w:rsidRDefault="002263C7" w:rsidP="002263C7">
      <w:pPr>
        <w:ind w:firstLine="708"/>
        <w:jc w:val="both"/>
        <w:rPr>
          <w:rFonts w:ascii="Times New Roman" w:hAnsi="Times New Roman" w:cs="Times New Roman"/>
        </w:rPr>
      </w:pPr>
      <w:r>
        <w:rPr>
          <w:rFonts w:ascii="Times New Roman" w:hAnsi="Times New Roman" w:cs="Times New Roman"/>
        </w:rPr>
        <w:t xml:space="preserve">Conclusion </w:t>
      </w:r>
      <w:proofErr w:type="spellStart"/>
      <w:r>
        <w:rPr>
          <w:rFonts w:ascii="Times New Roman" w:hAnsi="Times New Roman" w:cs="Times New Roman"/>
        </w:rPr>
        <w:t>exp</w:t>
      </w:r>
      <w:proofErr w:type="spellEnd"/>
      <w:r>
        <w:rPr>
          <w:rFonts w:ascii="Times New Roman" w:hAnsi="Times New Roman" w:cs="Times New Roman"/>
        </w:rPr>
        <w:t xml:space="preserve"> 2 : cette perte d’énergie est une perte sous forme de chaleur</w:t>
      </w:r>
    </w:p>
    <w:p w14:paraId="329739FD" w14:textId="77777777" w:rsidR="002263C7" w:rsidRDefault="002263C7" w:rsidP="002263C7">
      <w:pPr>
        <w:jc w:val="both"/>
        <w:rPr>
          <w:rFonts w:ascii="Times New Roman" w:hAnsi="Times New Roman" w:cs="Times New Roman"/>
        </w:rPr>
      </w:pPr>
      <w:r>
        <w:rPr>
          <w:rFonts w:ascii="Times New Roman" w:hAnsi="Times New Roman" w:cs="Times New Roman"/>
        </w:rPr>
        <w:t xml:space="preserve">En plus : estimation pertes (écart entre les deux valeurs obtenues) : bornes sup’ et </w:t>
      </w:r>
      <w:proofErr w:type="spellStart"/>
      <w:r>
        <w:rPr>
          <w:rFonts w:ascii="Times New Roman" w:hAnsi="Times New Roman" w:cs="Times New Roman"/>
        </w:rPr>
        <w:t>inf</w:t>
      </w:r>
      <w:proofErr w:type="spellEnd"/>
    </w:p>
    <w:p w14:paraId="6E987453" w14:textId="77777777" w:rsidR="002263C7" w:rsidRDefault="002263C7" w:rsidP="002263C7">
      <w:pPr>
        <w:jc w:val="both"/>
        <w:rPr>
          <w:rFonts w:ascii="Times New Roman" w:hAnsi="Times New Roman" w:cs="Times New Roman"/>
        </w:rPr>
      </w:pPr>
      <w:r>
        <w:rPr>
          <w:rFonts w:ascii="Times New Roman" w:hAnsi="Times New Roman" w:cs="Times New Roman"/>
        </w:rPr>
        <w:t>ex. : chauffer à 25°C l’eau. Dans le calo, chronométrer le temps qu’elle met pour refroidir de x degrés.</w:t>
      </w:r>
    </w:p>
    <w:p w14:paraId="69B3970D" w14:textId="77777777" w:rsidR="002263C7" w:rsidRPr="00B30A11" w:rsidRDefault="002263C7" w:rsidP="002263C7">
      <w:pPr>
        <w:jc w:val="both"/>
        <w:rPr>
          <w:rFonts w:ascii="Times New Roman" w:hAnsi="Times New Roman" w:cs="Times New Roman"/>
        </w:rPr>
      </w:pPr>
      <w:r>
        <w:rPr>
          <w:rFonts w:ascii="Times New Roman" w:hAnsi="Times New Roman" w:cs="Times New Roman"/>
        </w:rPr>
        <w:t xml:space="preserve">E perdue pendant la durée de l’expérience = E perdue </w:t>
      </w:r>
      <w:proofErr w:type="spellStart"/>
      <w:r>
        <w:rPr>
          <w:rFonts w:ascii="Times New Roman" w:hAnsi="Times New Roman" w:cs="Times New Roman"/>
        </w:rPr>
        <w:t>ss</w:t>
      </w:r>
      <w:proofErr w:type="spellEnd"/>
      <w:r>
        <w:rPr>
          <w:rFonts w:ascii="Times New Roman" w:hAnsi="Times New Roman" w:cs="Times New Roman"/>
        </w:rPr>
        <w:t xml:space="preserve"> forme de chaleur = E peut chauffer l’eau donc </w:t>
      </w:r>
      <w:proofErr w:type="spellStart"/>
      <w:r>
        <w:rPr>
          <w:rFonts w:ascii="Times New Roman" w:hAnsi="Times New Roman" w:cs="Times New Roman"/>
        </w:rPr>
        <w:t>Eélec</w:t>
      </w:r>
      <w:proofErr w:type="spellEnd"/>
      <w:r>
        <w:rPr>
          <w:rFonts w:ascii="Times New Roman" w:hAnsi="Times New Roman" w:cs="Times New Roman"/>
        </w:rPr>
        <w:t xml:space="preserve"> transformée en </w:t>
      </w:r>
      <w:proofErr w:type="spellStart"/>
      <w:r>
        <w:rPr>
          <w:rFonts w:ascii="Times New Roman" w:hAnsi="Times New Roman" w:cs="Times New Roman"/>
        </w:rPr>
        <w:t>Ecalorifique</w:t>
      </w:r>
      <w:proofErr w:type="spellEnd"/>
      <w:r>
        <w:rPr>
          <w:rFonts w:ascii="Times New Roman" w:hAnsi="Times New Roman" w:cs="Times New Roman"/>
        </w:rPr>
        <w:t xml:space="preserve"> =&gt; démarche scientifique</w:t>
      </w:r>
    </w:p>
    <w:p w14:paraId="29B6B427" w14:textId="77777777" w:rsidR="002263C7" w:rsidRDefault="002263C7" w:rsidP="002263C7">
      <w:pPr>
        <w:ind w:firstLine="708"/>
        <w:jc w:val="both"/>
        <w:rPr>
          <w:rFonts w:ascii="Times New Roman" w:hAnsi="Times New Roman" w:cs="Times New Roman"/>
        </w:rPr>
      </w:pPr>
      <w:r>
        <w:rPr>
          <w:rFonts w:ascii="Times New Roman" w:hAnsi="Times New Roman" w:cs="Times New Roman"/>
          <w:b/>
          <w:bCs/>
        </w:rPr>
        <w:t xml:space="preserve">Dans les expériences présentées : </w:t>
      </w:r>
      <w:r>
        <w:rPr>
          <w:rFonts w:ascii="Times New Roman" w:hAnsi="Times New Roman" w:cs="Times New Roman"/>
        </w:rPr>
        <w:t>pointer chaque élément d’un montage : c’est quoi ? question type !</w:t>
      </w:r>
    </w:p>
    <w:p w14:paraId="35BD4EE1" w14:textId="77777777" w:rsidR="002263C7" w:rsidRDefault="002263C7" w:rsidP="00B30A11">
      <w:pPr>
        <w:ind w:firstLine="708"/>
        <w:jc w:val="both"/>
        <w:rPr>
          <w:rFonts w:ascii="Times New Roman" w:hAnsi="Times New Roman" w:cs="Times New Roman"/>
          <w:b/>
          <w:bCs/>
        </w:rPr>
      </w:pPr>
    </w:p>
    <w:p w14:paraId="0F5987B3" w14:textId="77777777" w:rsidR="002263C7" w:rsidRDefault="002263C7" w:rsidP="00B30A11">
      <w:pPr>
        <w:ind w:firstLine="708"/>
        <w:jc w:val="both"/>
        <w:rPr>
          <w:rFonts w:ascii="Times New Roman" w:hAnsi="Times New Roman" w:cs="Times New Roman"/>
          <w:b/>
          <w:bCs/>
        </w:rPr>
      </w:pPr>
    </w:p>
    <w:p w14:paraId="34E45FF9" w14:textId="03B4B599" w:rsidR="00102F8B" w:rsidRDefault="00102F8B" w:rsidP="00B30A11">
      <w:pPr>
        <w:ind w:firstLine="708"/>
        <w:jc w:val="both"/>
        <w:rPr>
          <w:rFonts w:ascii="Times New Roman" w:hAnsi="Times New Roman" w:cs="Times New Roman"/>
          <w:b/>
          <w:bCs/>
        </w:rPr>
      </w:pPr>
      <w:r>
        <w:rPr>
          <w:rFonts w:ascii="Times New Roman" w:hAnsi="Times New Roman" w:cs="Times New Roman"/>
          <w:b/>
          <w:bCs/>
        </w:rPr>
        <w:t>QUESTIONS :</w:t>
      </w:r>
    </w:p>
    <w:p w14:paraId="01D14E5A" w14:textId="77777777" w:rsidR="00102F8B" w:rsidRPr="00B00B39" w:rsidRDefault="00102F8B" w:rsidP="00102F8B">
      <w:pPr>
        <w:pStyle w:val="ListParagraph"/>
        <w:numPr>
          <w:ilvl w:val="0"/>
          <w:numId w:val="1"/>
        </w:numPr>
        <w:spacing w:after="0"/>
        <w:rPr>
          <w:rFonts w:ascii="Times New Roman" w:hAnsi="Times New Roman" w:cs="Times New Roman"/>
        </w:rPr>
      </w:pPr>
      <w:r w:rsidRPr="00B00B39">
        <w:rPr>
          <w:rFonts w:ascii="Times New Roman" w:hAnsi="Times New Roman" w:cs="Times New Roman"/>
        </w:rPr>
        <w:t>Comment marche le générateur.</w:t>
      </w:r>
    </w:p>
    <w:p w14:paraId="55B77FBA" w14:textId="77777777"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On impose une tension et un courant, et l’appareil décide en fonction de ce qu’on lui a indiqué si on se place en générateur de courant ou en générateur de tension (si on veut être en I on met un U très grand pour ne pas être embêté)</w:t>
      </w:r>
    </w:p>
    <w:p w14:paraId="7BABE2C7" w14:textId="77777777" w:rsidR="00102F8B" w:rsidRPr="00B00B39" w:rsidRDefault="00102F8B" w:rsidP="00102F8B">
      <w:pPr>
        <w:pStyle w:val="ListParagraph"/>
        <w:numPr>
          <w:ilvl w:val="0"/>
          <w:numId w:val="1"/>
        </w:numPr>
        <w:spacing w:after="0"/>
        <w:jc w:val="both"/>
        <w:rPr>
          <w:rFonts w:ascii="Times New Roman" w:hAnsi="Times New Roman" w:cs="Times New Roman"/>
        </w:rPr>
      </w:pPr>
      <w:r w:rsidRPr="00B00B39">
        <w:rPr>
          <w:rFonts w:ascii="Times New Roman" w:hAnsi="Times New Roman" w:cs="Times New Roman"/>
        </w:rPr>
        <w:t>Comment fonctionne le transformateur</w:t>
      </w:r>
    </w:p>
    <w:p w14:paraId="0C27E5D5" w14:textId="254D3CBC"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Loi de Faraday, phénomène d’induction électromagnétique</w:t>
      </w:r>
    </w:p>
    <w:p w14:paraId="71A8C177" w14:textId="673CEA67" w:rsidR="00102F8B" w:rsidRPr="00B00B39" w:rsidRDefault="00B00B39" w:rsidP="00102F8B">
      <w:pPr>
        <w:spacing w:after="0"/>
        <w:jc w:val="both"/>
        <w:rPr>
          <w:rFonts w:ascii="Times New Roman" w:hAnsi="Times New Roman" w:cs="Times New Roman"/>
        </w:rPr>
      </w:pPr>
      <w:r w:rsidRPr="00B00B39">
        <w:rPr>
          <w:rFonts w:ascii="Times New Roman" w:hAnsi="Times New Roman" w:cs="Times New Roman"/>
          <w:noProof/>
        </w:rPr>
        <w:drawing>
          <wp:anchor distT="0" distB="0" distL="114300" distR="114300" simplePos="0" relativeHeight="251664384" behindDoc="0" locked="0" layoutInCell="1" allowOverlap="1" wp14:anchorId="279E5FE3" wp14:editId="72A80C43">
            <wp:simplePos x="0" y="0"/>
            <wp:positionH relativeFrom="column">
              <wp:posOffset>2443480</wp:posOffset>
            </wp:positionH>
            <wp:positionV relativeFrom="paragraph">
              <wp:posOffset>46355</wp:posOffset>
            </wp:positionV>
            <wp:extent cx="2460625" cy="1038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0625" cy="1038225"/>
                    </a:xfrm>
                    <a:prstGeom prst="rect">
                      <a:avLst/>
                    </a:prstGeom>
                    <a:noFill/>
                  </pic:spPr>
                </pic:pic>
              </a:graphicData>
            </a:graphic>
            <wp14:sizeRelH relativeFrom="page">
              <wp14:pctWidth>0</wp14:pctWidth>
            </wp14:sizeRelH>
            <wp14:sizeRelV relativeFrom="page">
              <wp14:pctHeight>0</wp14:pctHeight>
            </wp14:sizeRelV>
          </wp:anchor>
        </w:drawing>
      </w:r>
    </w:p>
    <w:p w14:paraId="7212EF0F" w14:textId="6569F7BA"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U1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dϕ</m:t>
                </m:r>
              </m:e>
              <m:sub>
                <m:r>
                  <w:rPr>
                    <w:rFonts w:ascii="Cambria Math" w:hAnsi="Cambria Math" w:cs="Times New Roman"/>
                  </w:rPr>
                  <m:t>1</m:t>
                </m:r>
              </m:sub>
            </m:sSub>
          </m:num>
          <m:den>
            <m:r>
              <w:rPr>
                <w:rFonts w:ascii="Cambria Math" w:hAnsi="Cambria Math" w:cs="Times New Roman"/>
              </w:rPr>
              <m:t>dt</m:t>
            </m:r>
          </m:den>
        </m:f>
      </m:oMath>
    </w:p>
    <w:p w14:paraId="5B6A03F7" w14:textId="4597AFB7"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U2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dϕ</m:t>
                </m:r>
              </m:e>
              <m:sub>
                <m:r>
                  <w:rPr>
                    <w:rFonts w:ascii="Cambria Math" w:hAnsi="Cambria Math" w:cs="Times New Roman"/>
                  </w:rPr>
                  <m:t>2</m:t>
                </m:r>
              </m:sub>
            </m:sSub>
          </m:num>
          <m:den>
            <m:r>
              <w:rPr>
                <w:rFonts w:ascii="Cambria Math" w:hAnsi="Cambria Math" w:cs="Times New Roman"/>
              </w:rPr>
              <m:t>dt</m:t>
            </m:r>
          </m:den>
        </m:f>
      </m:oMath>
    </w:p>
    <w:p w14:paraId="0D26FBC4" w14:textId="77777777" w:rsidR="00102F8B" w:rsidRPr="00B00B39" w:rsidRDefault="00102F8B" w:rsidP="00102F8B">
      <w:pPr>
        <w:spacing w:after="0"/>
        <w:jc w:val="both"/>
        <w:rPr>
          <w:rFonts w:ascii="Times New Roman" w:hAnsi="Times New Roman" w:cs="Times New Roman"/>
          <w:vertAlign w:val="subscript"/>
        </w:rPr>
      </w:pPr>
      <w:r w:rsidRPr="00B00B39">
        <w:rPr>
          <w:rFonts w:ascii="Times New Roman" w:hAnsi="Times New Roman" w:cs="Times New Roman"/>
        </w:rPr>
        <w:t>Φ</w:t>
      </w:r>
      <w:r w:rsidRPr="00B00B39">
        <w:rPr>
          <w:rFonts w:ascii="Times New Roman" w:hAnsi="Times New Roman" w:cs="Times New Roman"/>
          <w:vertAlign w:val="subscript"/>
        </w:rPr>
        <w:t>1</w:t>
      </w:r>
      <w:r w:rsidRPr="00B00B39">
        <w:rPr>
          <w:rFonts w:ascii="Times New Roman" w:hAnsi="Times New Roman" w:cs="Times New Roman"/>
        </w:rPr>
        <w:t xml:space="preserve"> = N</w:t>
      </w:r>
      <w:r w:rsidRPr="00B00B39">
        <w:rPr>
          <w:rFonts w:ascii="Times New Roman" w:hAnsi="Times New Roman" w:cs="Times New Roman"/>
          <w:vertAlign w:val="subscript"/>
        </w:rPr>
        <w:t>1</w:t>
      </w:r>
      <w:r w:rsidRPr="00B00B39">
        <w:rPr>
          <w:rFonts w:ascii="Times New Roman" w:hAnsi="Times New Roman" w:cs="Times New Roman"/>
          <w:i/>
        </w:rPr>
        <w:t>Ф</w:t>
      </w:r>
      <w:r w:rsidRPr="00B00B39">
        <w:rPr>
          <w:rFonts w:ascii="Times New Roman" w:hAnsi="Times New Roman" w:cs="Times New Roman"/>
          <w:vertAlign w:val="subscript"/>
        </w:rPr>
        <w:t>1</w:t>
      </w:r>
    </w:p>
    <w:p w14:paraId="2B954A4C" w14:textId="77777777" w:rsidR="00102F8B" w:rsidRPr="00B00B39" w:rsidRDefault="00102F8B" w:rsidP="00102F8B">
      <w:pPr>
        <w:spacing w:after="0"/>
        <w:jc w:val="both"/>
        <w:rPr>
          <w:rFonts w:ascii="Times New Roman" w:hAnsi="Times New Roman" w:cs="Times New Roman"/>
          <w:vertAlign w:val="subscript"/>
        </w:rPr>
      </w:pPr>
      <w:r w:rsidRPr="00B00B39">
        <w:rPr>
          <w:rFonts w:ascii="Times New Roman" w:hAnsi="Times New Roman" w:cs="Times New Roman"/>
        </w:rPr>
        <w:t>Φ</w:t>
      </w:r>
      <w:r w:rsidRPr="00B00B39">
        <w:rPr>
          <w:rFonts w:ascii="Times New Roman" w:hAnsi="Times New Roman" w:cs="Times New Roman"/>
          <w:vertAlign w:val="subscript"/>
        </w:rPr>
        <w:t>2</w:t>
      </w:r>
      <w:r w:rsidRPr="00B00B39">
        <w:rPr>
          <w:rFonts w:ascii="Times New Roman" w:hAnsi="Times New Roman" w:cs="Times New Roman"/>
        </w:rPr>
        <w:t xml:space="preserve"> = N</w:t>
      </w:r>
      <w:r w:rsidRPr="00B00B39">
        <w:rPr>
          <w:rFonts w:ascii="Times New Roman" w:hAnsi="Times New Roman" w:cs="Times New Roman"/>
          <w:vertAlign w:val="subscript"/>
        </w:rPr>
        <w:t>2</w:t>
      </w:r>
      <w:r w:rsidRPr="00B00B39">
        <w:rPr>
          <w:rFonts w:ascii="Times New Roman" w:hAnsi="Times New Roman" w:cs="Times New Roman"/>
          <w:i/>
        </w:rPr>
        <w:t>Ф</w:t>
      </w:r>
      <w:r w:rsidRPr="00B00B39">
        <w:rPr>
          <w:rFonts w:ascii="Times New Roman" w:hAnsi="Times New Roman" w:cs="Times New Roman"/>
          <w:vertAlign w:val="subscript"/>
        </w:rPr>
        <w:t>2</w:t>
      </w:r>
    </w:p>
    <w:p w14:paraId="19501303" w14:textId="77777777" w:rsidR="00102F8B" w:rsidRPr="00B00B39" w:rsidRDefault="00102F8B" w:rsidP="00102F8B">
      <w:pPr>
        <w:spacing w:after="0"/>
        <w:jc w:val="both"/>
        <w:rPr>
          <w:rFonts w:ascii="Times New Roman" w:hAnsi="Times New Roman" w:cs="Times New Roman"/>
          <w:vertAlign w:val="subscript"/>
        </w:rPr>
      </w:pPr>
    </w:p>
    <w:p w14:paraId="199CAF31" w14:textId="659C38C4" w:rsidR="00102F8B" w:rsidRPr="00B00B39" w:rsidRDefault="00102F8B" w:rsidP="00102F8B">
      <w:pPr>
        <w:pStyle w:val="ListParagraph"/>
        <w:numPr>
          <w:ilvl w:val="0"/>
          <w:numId w:val="1"/>
        </w:numPr>
        <w:spacing w:after="0"/>
        <w:jc w:val="both"/>
        <w:rPr>
          <w:rFonts w:ascii="Times New Roman" w:hAnsi="Times New Roman" w:cs="Times New Roman"/>
        </w:rPr>
      </w:pPr>
      <w:proofErr w:type="gramStart"/>
      <w:r w:rsidRPr="00B00B39">
        <w:rPr>
          <w:rFonts w:ascii="Times New Roman" w:hAnsi="Times New Roman" w:cs="Times New Roman"/>
        </w:rPr>
        <w:t>Où  retrouve</w:t>
      </w:r>
      <w:proofErr w:type="gramEnd"/>
      <w:r w:rsidRPr="00B00B39">
        <w:rPr>
          <w:rFonts w:ascii="Times New Roman" w:hAnsi="Times New Roman" w:cs="Times New Roman"/>
        </w:rPr>
        <w:t>-t-on un abaisseur de tension</w:t>
      </w:r>
      <w:r w:rsidR="00B00B39">
        <w:rPr>
          <w:rFonts w:ascii="Times New Roman" w:hAnsi="Times New Roman" w:cs="Times New Roman"/>
        </w:rPr>
        <w:t> ?</w:t>
      </w:r>
    </w:p>
    <w:p w14:paraId="2AF99955" w14:textId="04D6DDC2"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Exemple en cours pas le droit de dépasser 25V sur les tables, dans les jouets d’enfants…</w:t>
      </w:r>
    </w:p>
    <w:p w14:paraId="447C2400" w14:textId="77777777" w:rsidR="00102F8B" w:rsidRPr="00B00B39" w:rsidRDefault="00102F8B" w:rsidP="00102F8B">
      <w:pPr>
        <w:spacing w:after="0"/>
        <w:jc w:val="both"/>
        <w:rPr>
          <w:rFonts w:ascii="Times New Roman" w:hAnsi="Times New Roman" w:cs="Times New Roman"/>
        </w:rPr>
      </w:pPr>
    </w:p>
    <w:p w14:paraId="697DF0D5" w14:textId="77777777" w:rsidR="00102F8B" w:rsidRPr="00B00B39" w:rsidRDefault="00102F8B" w:rsidP="00102F8B">
      <w:pPr>
        <w:pStyle w:val="ListParagraph"/>
        <w:numPr>
          <w:ilvl w:val="0"/>
          <w:numId w:val="1"/>
        </w:numPr>
        <w:spacing w:after="0"/>
        <w:jc w:val="both"/>
        <w:rPr>
          <w:rFonts w:ascii="Times New Roman" w:hAnsi="Times New Roman" w:cs="Times New Roman"/>
        </w:rPr>
      </w:pPr>
      <w:r w:rsidRPr="00B00B39">
        <w:rPr>
          <w:rFonts w:ascii="Times New Roman" w:hAnsi="Times New Roman" w:cs="Times New Roman"/>
        </w:rPr>
        <w:t>Quel est l’intérêt d’un autotransformateur (aussi appelé transformateur d’isolement) m=1</w:t>
      </w:r>
    </w:p>
    <w:p w14:paraId="1F8D1D9B" w14:textId="403C8122"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N</w:t>
      </w:r>
      <w:r w:rsidRPr="00B00B39">
        <w:rPr>
          <w:rFonts w:ascii="Times New Roman" w:hAnsi="Times New Roman" w:cs="Times New Roman"/>
          <w:vertAlign w:val="subscript"/>
        </w:rPr>
        <w:t>1</w:t>
      </w:r>
      <w:r w:rsidRPr="00B00B39">
        <w:rPr>
          <w:rFonts w:ascii="Times New Roman" w:hAnsi="Times New Roman" w:cs="Times New Roman"/>
        </w:rPr>
        <w:t>=N</w:t>
      </w:r>
      <w:r w:rsidRPr="00B00B39">
        <w:rPr>
          <w:rFonts w:ascii="Times New Roman" w:hAnsi="Times New Roman" w:cs="Times New Roman"/>
          <w:vertAlign w:val="subscript"/>
        </w:rPr>
        <w:t>2</w:t>
      </w:r>
      <w:r w:rsidRPr="00B00B39">
        <w:rPr>
          <w:rFonts w:ascii="Times New Roman" w:hAnsi="Times New Roman" w:cs="Times New Roman"/>
        </w:rPr>
        <w:t>, il per</w:t>
      </w:r>
      <w:r w:rsidR="00B00B39">
        <w:rPr>
          <w:rFonts w:ascii="Times New Roman" w:hAnsi="Times New Roman" w:cs="Times New Roman"/>
        </w:rPr>
        <w:t>met</w:t>
      </w:r>
      <w:r w:rsidRPr="00B00B39">
        <w:rPr>
          <w:rFonts w:ascii="Times New Roman" w:hAnsi="Times New Roman" w:cs="Times New Roman"/>
        </w:rPr>
        <w:t xml:space="preserve"> de relier des appareils qui ont une prise de terre ensemble et d’éviter le court-circuit</w:t>
      </w:r>
    </w:p>
    <w:p w14:paraId="03B59150" w14:textId="77777777" w:rsidR="00102F8B" w:rsidRPr="00B00B39" w:rsidRDefault="00102F8B" w:rsidP="00102F8B">
      <w:pPr>
        <w:spacing w:after="0"/>
        <w:jc w:val="both"/>
        <w:rPr>
          <w:rFonts w:ascii="Times New Roman" w:hAnsi="Times New Roman" w:cs="Times New Roman"/>
        </w:rPr>
      </w:pPr>
    </w:p>
    <w:p w14:paraId="679460E8" w14:textId="77777777" w:rsidR="00102F8B" w:rsidRPr="00B00B39" w:rsidRDefault="00102F8B" w:rsidP="00102F8B">
      <w:pPr>
        <w:pStyle w:val="ListParagraph"/>
        <w:numPr>
          <w:ilvl w:val="0"/>
          <w:numId w:val="1"/>
        </w:numPr>
        <w:spacing w:after="0"/>
        <w:jc w:val="both"/>
        <w:rPr>
          <w:rFonts w:ascii="Times New Roman" w:hAnsi="Times New Roman" w:cs="Times New Roman"/>
        </w:rPr>
      </w:pPr>
      <w:proofErr w:type="gramStart"/>
      <w:r w:rsidRPr="00B00B39">
        <w:rPr>
          <w:rFonts w:ascii="Times New Roman" w:hAnsi="Times New Roman" w:cs="Times New Roman"/>
          <w:color w:val="ED7D31" w:themeColor="accent2"/>
        </w:rPr>
        <w:t>J’ai pas</w:t>
      </w:r>
      <w:proofErr w:type="gramEnd"/>
      <w:r w:rsidRPr="00B00B39">
        <w:rPr>
          <w:rFonts w:ascii="Times New Roman" w:hAnsi="Times New Roman" w:cs="Times New Roman"/>
          <w:color w:val="ED7D31" w:themeColor="accent2"/>
        </w:rPr>
        <w:t xml:space="preserve"> la question associée mais </w:t>
      </w:r>
      <w:r w:rsidRPr="00B00B39">
        <w:rPr>
          <w:rFonts w:ascii="Times New Roman" w:hAnsi="Times New Roman" w:cs="Times New Roman"/>
        </w:rPr>
        <w:t>: EDF envoie un signal au circuit qui dépend du temps et de la position, on se place alors dans l’Approximation des Régime Quasi Stationnaire pour négliger la position</w:t>
      </w:r>
    </w:p>
    <w:p w14:paraId="4256A2FC" w14:textId="77777777" w:rsidR="00102F8B" w:rsidRPr="00B00B39" w:rsidRDefault="00102F8B" w:rsidP="00102F8B">
      <w:pPr>
        <w:spacing w:after="0"/>
        <w:jc w:val="both"/>
        <w:rPr>
          <w:rFonts w:ascii="Times New Roman" w:hAnsi="Times New Roman" w:cs="Times New Roman"/>
        </w:rPr>
      </w:pPr>
    </w:p>
    <w:p w14:paraId="10B77D4F" w14:textId="77777777" w:rsidR="00102F8B" w:rsidRPr="00B00B39" w:rsidRDefault="00102F8B" w:rsidP="00102F8B">
      <w:pPr>
        <w:pStyle w:val="ListParagraph"/>
        <w:numPr>
          <w:ilvl w:val="0"/>
          <w:numId w:val="1"/>
        </w:numPr>
        <w:spacing w:after="0"/>
        <w:jc w:val="both"/>
        <w:rPr>
          <w:rFonts w:ascii="Times New Roman" w:hAnsi="Times New Roman" w:cs="Times New Roman"/>
        </w:rPr>
      </w:pPr>
      <w:r w:rsidRPr="00B00B39">
        <w:rPr>
          <w:rFonts w:ascii="Times New Roman" w:hAnsi="Times New Roman" w:cs="Times New Roman"/>
        </w:rPr>
        <w:t>Qu’est-ce qu’un dipôle linéaire, dipôle passif, dipôle actif</w:t>
      </w:r>
    </w:p>
    <w:p w14:paraId="6A4EF86B" w14:textId="77777777"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U et I sont reliés par une équation linéaire</w:t>
      </w:r>
    </w:p>
    <w:p w14:paraId="729D0DF7" w14:textId="77777777"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Dipôle passif : la caractéristique passe par l’origine</w:t>
      </w:r>
    </w:p>
    <w:p w14:paraId="0E2DA88E" w14:textId="77777777" w:rsidR="00102F8B" w:rsidRPr="00B00B39" w:rsidRDefault="00102F8B" w:rsidP="00102F8B">
      <w:pPr>
        <w:spacing w:after="0"/>
        <w:jc w:val="both"/>
        <w:rPr>
          <w:rFonts w:ascii="Times New Roman" w:hAnsi="Times New Roman" w:cs="Times New Roman"/>
        </w:rPr>
      </w:pPr>
      <w:r w:rsidRPr="00B00B39">
        <w:rPr>
          <w:rFonts w:ascii="Times New Roman" w:hAnsi="Times New Roman" w:cs="Times New Roman"/>
        </w:rPr>
        <w:t>Dipôle actif : la caractéristique ne passe pas par l’origine</w:t>
      </w:r>
    </w:p>
    <w:p w14:paraId="08A811C0" w14:textId="77777777" w:rsidR="00102F8B" w:rsidRPr="00B00B39" w:rsidRDefault="00102F8B" w:rsidP="00102F8B">
      <w:pPr>
        <w:spacing w:after="0"/>
        <w:jc w:val="both"/>
        <w:rPr>
          <w:rFonts w:ascii="Times New Roman" w:hAnsi="Times New Roman" w:cs="Times New Roman"/>
        </w:rPr>
      </w:pPr>
    </w:p>
    <w:p w14:paraId="32BDB523" w14:textId="2C469E72" w:rsidR="00102F8B" w:rsidRDefault="00102F8B" w:rsidP="00102F8B">
      <w:pPr>
        <w:pStyle w:val="ListParagraph"/>
        <w:numPr>
          <w:ilvl w:val="0"/>
          <w:numId w:val="1"/>
        </w:numPr>
        <w:spacing w:after="0"/>
        <w:jc w:val="both"/>
        <w:rPr>
          <w:rFonts w:ascii="Times New Roman" w:hAnsi="Times New Roman" w:cs="Times New Roman"/>
        </w:rPr>
      </w:pPr>
      <w:r w:rsidRPr="00B00B39">
        <w:rPr>
          <w:rFonts w:ascii="Times New Roman" w:hAnsi="Times New Roman" w:cs="Times New Roman"/>
        </w:rPr>
        <w:t xml:space="preserve">Comment fonctionne un thermocouple -&gt; différence de potentiel qui traduit une </w:t>
      </w:r>
      <w:proofErr w:type="spellStart"/>
      <w:r w:rsidRPr="00B00B39">
        <w:rPr>
          <w:rFonts w:ascii="Times New Roman" w:hAnsi="Times New Roman" w:cs="Times New Roman"/>
        </w:rPr>
        <w:t>tempéature</w:t>
      </w:r>
      <w:proofErr w:type="spellEnd"/>
      <w:r w:rsidRPr="00B00B39">
        <w:rPr>
          <w:rFonts w:ascii="Times New Roman" w:hAnsi="Times New Roman" w:cs="Times New Roman"/>
        </w:rPr>
        <w:t xml:space="preserve"> (à chercher)</w:t>
      </w:r>
    </w:p>
    <w:p w14:paraId="2AD99AB5" w14:textId="77777777" w:rsidR="002263C7" w:rsidRPr="002263C7" w:rsidRDefault="002263C7" w:rsidP="002263C7">
      <w:pPr>
        <w:pStyle w:val="ListParagraph"/>
        <w:numPr>
          <w:ilvl w:val="0"/>
          <w:numId w:val="1"/>
        </w:numPr>
        <w:jc w:val="both"/>
        <w:rPr>
          <w:rFonts w:ascii="Times New Roman" w:hAnsi="Times New Roman" w:cs="Times New Roman"/>
        </w:rPr>
      </w:pPr>
      <w:r w:rsidRPr="002263C7">
        <w:rPr>
          <w:rFonts w:ascii="Times New Roman" w:hAnsi="Times New Roman" w:cs="Times New Roman"/>
        </w:rPr>
        <w:t>Pk utilise-t-on l’un ou l’autre (entre continu et alternatif). Dans les câbles quel type alternatif ou continu ? Être au point sur les transfos</w:t>
      </w:r>
    </w:p>
    <w:p w14:paraId="7910CDC5" w14:textId="77777777" w:rsidR="002263C7" w:rsidRPr="002263C7" w:rsidRDefault="002263C7" w:rsidP="002263C7">
      <w:pPr>
        <w:pStyle w:val="ListParagraph"/>
        <w:numPr>
          <w:ilvl w:val="0"/>
          <w:numId w:val="1"/>
        </w:numPr>
        <w:jc w:val="both"/>
        <w:rPr>
          <w:rFonts w:ascii="Times New Roman" w:hAnsi="Times New Roman" w:cs="Times New Roman"/>
        </w:rPr>
      </w:pPr>
      <w:r w:rsidRPr="002263C7">
        <w:rPr>
          <w:rFonts w:ascii="Times New Roman" w:hAnsi="Times New Roman" w:cs="Times New Roman"/>
        </w:rPr>
        <w:t>Pour chauffer l’eau, est ce que l’</w:t>
      </w:r>
      <w:proofErr w:type="spellStart"/>
      <w:r w:rsidRPr="002263C7">
        <w:rPr>
          <w:rFonts w:ascii="Times New Roman" w:hAnsi="Times New Roman" w:cs="Times New Roman"/>
        </w:rPr>
        <w:t>Eélec</w:t>
      </w:r>
      <w:proofErr w:type="spellEnd"/>
      <w:r w:rsidRPr="002263C7">
        <w:rPr>
          <w:rFonts w:ascii="Times New Roman" w:hAnsi="Times New Roman" w:cs="Times New Roman"/>
        </w:rPr>
        <w:t xml:space="preserve"> est le moyen le plus efficace à </w:t>
      </w:r>
      <w:proofErr w:type="gramStart"/>
      <w:r w:rsidRPr="002263C7">
        <w:rPr>
          <w:rFonts w:ascii="Times New Roman" w:hAnsi="Times New Roman" w:cs="Times New Roman"/>
        </w:rPr>
        <w:t>utiliser?</w:t>
      </w:r>
      <w:proofErr w:type="gramEnd"/>
    </w:p>
    <w:p w14:paraId="14B2EB5E" w14:textId="77777777" w:rsidR="002263C7" w:rsidRPr="002263C7" w:rsidRDefault="002263C7" w:rsidP="002263C7">
      <w:pPr>
        <w:pStyle w:val="ListParagraph"/>
        <w:numPr>
          <w:ilvl w:val="0"/>
          <w:numId w:val="1"/>
        </w:numPr>
        <w:jc w:val="both"/>
        <w:rPr>
          <w:rFonts w:ascii="Times New Roman" w:hAnsi="Times New Roman" w:cs="Times New Roman"/>
        </w:rPr>
      </w:pPr>
      <w:r w:rsidRPr="002263C7">
        <w:rPr>
          <w:rFonts w:ascii="Times New Roman" w:hAnsi="Times New Roman" w:cs="Times New Roman"/>
        </w:rPr>
        <w:t xml:space="preserve">L’effet Joule est-il la meilleure solution pour chauffer ? =&gt; NON ! 1W </w:t>
      </w:r>
      <w:proofErr w:type="spellStart"/>
      <w:r w:rsidRPr="002263C7">
        <w:rPr>
          <w:rFonts w:ascii="Times New Roman" w:hAnsi="Times New Roman" w:cs="Times New Roman"/>
        </w:rPr>
        <w:t>Eelec</w:t>
      </w:r>
      <w:proofErr w:type="spellEnd"/>
      <w:r w:rsidRPr="002263C7">
        <w:rPr>
          <w:rFonts w:ascii="Times New Roman" w:hAnsi="Times New Roman" w:cs="Times New Roman"/>
        </w:rPr>
        <w:t xml:space="preserve"> =&gt; 1W </w:t>
      </w:r>
      <w:proofErr w:type="spellStart"/>
      <w:r w:rsidRPr="002263C7">
        <w:rPr>
          <w:rFonts w:ascii="Times New Roman" w:hAnsi="Times New Roman" w:cs="Times New Roman"/>
        </w:rPr>
        <w:t>Etherm</w:t>
      </w:r>
      <w:proofErr w:type="spellEnd"/>
      <w:r w:rsidRPr="002263C7">
        <w:rPr>
          <w:rFonts w:ascii="Times New Roman" w:hAnsi="Times New Roman" w:cs="Times New Roman"/>
        </w:rPr>
        <w:t xml:space="preserve"> de chauffage. </w:t>
      </w:r>
      <w:proofErr w:type="gramStart"/>
      <w:r w:rsidRPr="002263C7">
        <w:rPr>
          <w:rFonts w:ascii="Times New Roman" w:hAnsi="Times New Roman" w:cs="Times New Roman"/>
        </w:rPr>
        <w:t>au</w:t>
      </w:r>
      <w:proofErr w:type="gramEnd"/>
      <w:r w:rsidRPr="002263C7">
        <w:rPr>
          <w:rFonts w:ascii="Times New Roman" w:hAnsi="Times New Roman" w:cs="Times New Roman"/>
        </w:rPr>
        <w:t xml:space="preserve"> mieux alors que si on utilise une PAC on a 1W =&gt; 3 W par ex (on extrait de la chaleur à partir d’un corps extérieur...)</w:t>
      </w:r>
    </w:p>
    <w:p w14:paraId="2C393CAE" w14:textId="77777777" w:rsidR="002263C7" w:rsidRPr="00B00B39" w:rsidRDefault="002263C7" w:rsidP="002263C7">
      <w:pPr>
        <w:pStyle w:val="ListParagraph"/>
        <w:spacing w:after="0"/>
        <w:jc w:val="both"/>
        <w:rPr>
          <w:rFonts w:ascii="Times New Roman" w:hAnsi="Times New Roman" w:cs="Times New Roman"/>
        </w:rPr>
      </w:pPr>
    </w:p>
    <w:p w14:paraId="32DAD702" w14:textId="77777777" w:rsidR="00102F8B" w:rsidRDefault="00102F8B" w:rsidP="00102F8B">
      <w:pPr>
        <w:spacing w:after="0"/>
        <w:jc w:val="both"/>
      </w:pPr>
    </w:p>
    <w:p w14:paraId="107732A8" w14:textId="20055ADA" w:rsidR="00102F8B" w:rsidRPr="00B00B39" w:rsidRDefault="00102F8B" w:rsidP="00102F8B">
      <w:pPr>
        <w:spacing w:after="0"/>
        <w:ind w:firstLine="709"/>
        <w:jc w:val="both"/>
        <w:rPr>
          <w:rFonts w:ascii="Times New Roman" w:hAnsi="Times New Roman" w:cs="Times New Roman"/>
          <w:color w:val="002060"/>
          <w:u w:val="single"/>
        </w:rPr>
      </w:pPr>
      <w:r w:rsidRPr="00B00B39">
        <w:rPr>
          <w:rFonts w:ascii="Times New Roman" w:hAnsi="Times New Roman" w:cs="Times New Roman"/>
          <w:color w:val="002060"/>
          <w:u w:val="single"/>
        </w:rPr>
        <w:t>Remarques :</w:t>
      </w:r>
    </w:p>
    <w:p w14:paraId="087B1CB6" w14:textId="77777777" w:rsidR="00102F8B" w:rsidRPr="00102F8B" w:rsidRDefault="00102F8B" w:rsidP="00102F8B">
      <w:pPr>
        <w:spacing w:after="0"/>
        <w:jc w:val="both"/>
        <w:rPr>
          <w:rFonts w:ascii="Times New Roman" w:hAnsi="Times New Roman" w:cs="Times New Roman"/>
        </w:rPr>
      </w:pPr>
    </w:p>
    <w:p w14:paraId="65257047" w14:textId="517C183E" w:rsidR="002263C7" w:rsidRDefault="002263C7" w:rsidP="002263C7">
      <w:pPr>
        <w:jc w:val="both"/>
        <w:rPr>
          <w:rFonts w:ascii="Times New Roman" w:hAnsi="Times New Roman" w:cs="Times New Roman"/>
        </w:rPr>
      </w:pPr>
      <w:r>
        <w:rPr>
          <w:rFonts w:ascii="Times New Roman" w:hAnsi="Times New Roman" w:cs="Times New Roman"/>
        </w:rPr>
        <w:t>- bien connaître définition des mots employés en physique.</w:t>
      </w:r>
    </w:p>
    <w:p w14:paraId="3F22A53D" w14:textId="77777777" w:rsidR="002263C7" w:rsidRDefault="002263C7" w:rsidP="002263C7">
      <w:pPr>
        <w:jc w:val="both"/>
        <w:rPr>
          <w:rFonts w:ascii="Times New Roman" w:hAnsi="Times New Roman" w:cs="Times New Roman"/>
        </w:rPr>
      </w:pPr>
      <w:r>
        <w:rPr>
          <w:rFonts w:ascii="Times New Roman" w:hAnsi="Times New Roman" w:cs="Times New Roman"/>
        </w:rPr>
        <w:t xml:space="preserve">- transfo marche </w:t>
      </w:r>
      <w:proofErr w:type="gramStart"/>
      <w:r>
        <w:rPr>
          <w:rFonts w:ascii="Times New Roman" w:hAnsi="Times New Roman" w:cs="Times New Roman"/>
        </w:rPr>
        <w:t>que avec</w:t>
      </w:r>
      <w:proofErr w:type="gramEnd"/>
      <w:r>
        <w:rPr>
          <w:rFonts w:ascii="Times New Roman" w:hAnsi="Times New Roman" w:cs="Times New Roman"/>
        </w:rPr>
        <w:t xml:space="preserve"> alternatif</w:t>
      </w:r>
    </w:p>
    <w:p w14:paraId="2F29DEE4" w14:textId="07114563" w:rsidR="002263C7" w:rsidRDefault="002263C7" w:rsidP="002263C7">
      <w:pPr>
        <w:jc w:val="both"/>
        <w:rPr>
          <w:rFonts w:ascii="Times New Roman" w:hAnsi="Times New Roman" w:cs="Times New Roman"/>
        </w:rPr>
      </w:pPr>
      <w:r>
        <w:rPr>
          <w:rFonts w:ascii="Times New Roman" w:hAnsi="Times New Roman" w:cs="Times New Roman"/>
        </w:rPr>
        <w:t>- Être au point sur le continu et l’alternatif</w:t>
      </w:r>
    </w:p>
    <w:p w14:paraId="7726020E" w14:textId="4798AFD5" w:rsidR="002263C7" w:rsidRDefault="002263C7" w:rsidP="002263C7">
      <w:pPr>
        <w:jc w:val="both"/>
        <w:rPr>
          <w:rFonts w:ascii="Times New Roman" w:hAnsi="Times New Roman" w:cs="Times New Roman"/>
        </w:rPr>
      </w:pPr>
      <w:r>
        <w:rPr>
          <w:rFonts w:ascii="Times New Roman" w:hAnsi="Times New Roman" w:cs="Times New Roman"/>
        </w:rPr>
        <w:t>- Le cuivre présente une forte conductivité électrique et est moins cher que l’Ag =&gt; câbles électriques</w:t>
      </w:r>
    </w:p>
    <w:p w14:paraId="47DF2315" w14:textId="6A283A63" w:rsidR="00102F8B" w:rsidRDefault="00B00B39" w:rsidP="00B00B39">
      <w:pPr>
        <w:spacing w:after="120" w:line="240" w:lineRule="auto"/>
        <w:jc w:val="both"/>
        <w:rPr>
          <w:rFonts w:ascii="Times New Roman" w:hAnsi="Times New Roman" w:cs="Times New Roman"/>
        </w:rPr>
      </w:pPr>
      <w:r>
        <w:rPr>
          <w:rFonts w:ascii="Times New Roman" w:hAnsi="Times New Roman" w:cs="Times New Roman"/>
        </w:rPr>
        <w:t xml:space="preserve">- </w:t>
      </w:r>
      <w:r w:rsidR="00102F8B" w:rsidRPr="00102F8B">
        <w:rPr>
          <w:rFonts w:ascii="Times New Roman" w:hAnsi="Times New Roman" w:cs="Times New Roman"/>
        </w:rPr>
        <w:t>Bonne leçon très pédagogique, garder le plan</w:t>
      </w:r>
    </w:p>
    <w:p w14:paraId="5651C47A" w14:textId="536C3EDD" w:rsidR="00102F8B" w:rsidRPr="00102F8B" w:rsidRDefault="00B00B39" w:rsidP="00B00B39">
      <w:pPr>
        <w:spacing w:after="120" w:line="240" w:lineRule="auto"/>
        <w:jc w:val="both"/>
        <w:rPr>
          <w:rFonts w:ascii="Times New Roman" w:hAnsi="Times New Roman" w:cs="Times New Roman"/>
        </w:rPr>
      </w:pPr>
      <w:r>
        <w:rPr>
          <w:rFonts w:ascii="Times New Roman" w:hAnsi="Times New Roman" w:cs="Times New Roman"/>
        </w:rPr>
        <w:t xml:space="preserve">- </w:t>
      </w:r>
      <w:r w:rsidR="00102F8B" w:rsidRPr="00102F8B">
        <w:rPr>
          <w:rFonts w:ascii="Times New Roman" w:hAnsi="Times New Roman" w:cs="Times New Roman"/>
        </w:rPr>
        <w:t>Intérêt de la puissance par rapport à l’énergie (en physique c’est la puissance qui compte)</w:t>
      </w:r>
    </w:p>
    <w:p w14:paraId="19EB7316" w14:textId="0A705932" w:rsidR="00102F8B" w:rsidRPr="00102F8B" w:rsidRDefault="00B00B39" w:rsidP="00B00B39">
      <w:pPr>
        <w:spacing w:after="120" w:line="240" w:lineRule="auto"/>
        <w:jc w:val="both"/>
        <w:rPr>
          <w:rFonts w:ascii="Times New Roman" w:eastAsiaTheme="minorEastAsia" w:hAnsi="Times New Roman" w:cs="Times New Roman"/>
        </w:rPr>
      </w:pPr>
      <w:r>
        <w:rPr>
          <w:rFonts w:ascii="Times New Roman" w:hAnsi="Times New Roman" w:cs="Times New Roman"/>
        </w:rPr>
        <w:t xml:space="preserve">- </w:t>
      </w:r>
      <w:r w:rsidR="00102F8B" w:rsidRPr="00102F8B">
        <w:rPr>
          <w:rFonts w:ascii="Times New Roman" w:hAnsi="Times New Roman" w:cs="Times New Roman"/>
        </w:rPr>
        <w:t>1</w:t>
      </w:r>
      <w:r w:rsidR="00102F8B" w:rsidRPr="00102F8B">
        <w:rPr>
          <w:rFonts w:ascii="Times New Roman" w:hAnsi="Times New Roman" w:cs="Times New Roman"/>
          <w:vertAlign w:val="superscript"/>
        </w:rPr>
        <w:t>er</w:t>
      </w:r>
      <w:r>
        <w:rPr>
          <w:rFonts w:ascii="Times New Roman" w:hAnsi="Times New Roman" w:cs="Times New Roman"/>
          <w:vertAlign w:val="superscript"/>
        </w:rPr>
        <w:t>e</w:t>
      </w:r>
      <w:r w:rsidR="00102F8B" w:rsidRPr="00102F8B">
        <w:rPr>
          <w:rFonts w:ascii="Times New Roman" w:hAnsi="Times New Roman" w:cs="Times New Roman"/>
        </w:rPr>
        <w:t xml:space="preserve"> expérience bien mené</w:t>
      </w:r>
      <w:r>
        <w:rPr>
          <w:rFonts w:ascii="Times New Roman" w:hAnsi="Times New Roman" w:cs="Times New Roman"/>
        </w:rPr>
        <w:t>e</w:t>
      </w:r>
      <w:r w:rsidR="00102F8B" w:rsidRPr="00102F8B">
        <w:rPr>
          <w:rFonts w:ascii="Times New Roman" w:hAnsi="Times New Roman" w:cs="Times New Roman"/>
        </w:rPr>
        <w:t xml:space="preserve">, mais bien préciser le 6V </w:t>
      </w:r>
      <w:r w:rsidR="00102F8B" w:rsidRPr="00102F8B">
        <w:rPr>
          <w:rFonts w:ascii="Times New Roman" w:hAnsi="Times New Roman" w:cs="Times New Roman"/>
          <w:b/>
        </w:rPr>
        <w:t>alternatif</w:t>
      </w:r>
      <w:r w:rsidR="00102F8B" w:rsidRPr="00102F8B">
        <w:rPr>
          <w:rFonts w:ascii="Times New Roman" w:hAnsi="Times New Roman" w:cs="Times New Roman"/>
        </w:rPr>
        <w:t xml:space="preserve"> (si transformateur pas en alternatif, pas d’induction), pertes en ligne parler de </w:t>
      </w:r>
      <w:proofErr w:type="spellStart"/>
      <w:r w:rsidR="00102F8B" w:rsidRPr="00102F8B">
        <w:rPr>
          <w:rFonts w:ascii="Times New Roman" w:hAnsi="Times New Roman" w:cs="Times New Roman"/>
        </w:rPr>
        <w:t>Pperdu</w:t>
      </w:r>
      <w:proofErr w:type="spellEnd"/>
      <w:r w:rsidR="00102F8B" w:rsidRPr="00102F8B">
        <w:rPr>
          <w:rFonts w:ascii="Times New Roman" w:hAnsi="Times New Roman" w:cs="Times New Roman"/>
        </w:rPr>
        <w:t xml:space="preserve"> P</w:t>
      </w:r>
      <w:r w:rsidR="00102F8B" w:rsidRPr="00102F8B">
        <w:rPr>
          <w:rFonts w:ascii="Times New Roman" w:hAnsi="Times New Roman" w:cs="Times New Roman"/>
          <w:vertAlign w:val="subscript"/>
        </w:rPr>
        <w:t>0</w:t>
      </w:r>
      <w:r w:rsidR="00102F8B" w:rsidRPr="00102F8B">
        <w:rPr>
          <w:rFonts w:ascii="Times New Roman" w:hAnsi="Times New Roman" w:cs="Times New Roman"/>
        </w:rPr>
        <w:t>=RI² et P=</w:t>
      </w:r>
      <w:proofErr w:type="spellStart"/>
      <w:r w:rsidR="00102F8B" w:rsidRPr="00102F8B">
        <w:rPr>
          <w:rFonts w:ascii="Times New Roman" w:hAnsi="Times New Roman" w:cs="Times New Roman"/>
        </w:rPr>
        <w:t>UIcosϕ</w:t>
      </w:r>
      <w:proofErr w:type="spellEnd"/>
      <w:r w:rsidR="00102F8B" w:rsidRPr="00102F8B">
        <w:rPr>
          <w:rFonts w:ascii="Times New Roman" w:hAnsi="Times New Roman" w:cs="Times New Roman"/>
        </w:rPr>
        <w:t xml:space="preserve"> on a donc P</w:t>
      </w:r>
      <w:r w:rsidR="00102F8B" w:rsidRPr="00102F8B">
        <w:rPr>
          <w:rFonts w:ascii="Times New Roman" w:hAnsi="Times New Roman" w:cs="Times New Roman"/>
          <w:vertAlign w:val="subscript"/>
        </w:rPr>
        <w:t>0</w:t>
      </w:r>
      <w:r w:rsidR="00102F8B" w:rsidRPr="00102F8B">
        <w:rPr>
          <w:rFonts w:ascii="Times New Roman" w:hAnsi="Times New Roman" w:cs="Times New Roman"/>
        </w:rPr>
        <w:t>=</w:t>
      </w:r>
      <m:oMath>
        <m:f>
          <m:fPr>
            <m:ctrlPr>
              <w:rPr>
                <w:rFonts w:ascii="Cambria Math" w:hAnsi="Cambria Math" w:cs="Times New Roman"/>
                <w:i/>
              </w:rPr>
            </m:ctrlPr>
          </m:fPr>
          <m:num>
            <m:r>
              <w:rPr>
                <w:rFonts w:ascii="Cambria Math" w:hAnsi="Cambria Math" w:cs="Times New Roman"/>
              </w:rPr>
              <m:t>RP²</m:t>
            </m:r>
          </m:num>
          <m:den>
            <m:r>
              <w:rPr>
                <w:rFonts w:ascii="Cambria Math" w:hAnsi="Cambria Math" w:cs="Times New Roman"/>
              </w:rPr>
              <m:t>U²cos²</m:t>
            </m:r>
            <m:r>
              <m:rPr>
                <m:sty m:val="p"/>
              </m:rPr>
              <w:rPr>
                <w:rFonts w:ascii="Cambria Math" w:hAnsi="Cambria Math" w:cs="Times New Roman"/>
              </w:rPr>
              <m:t>ϕ</m:t>
            </m:r>
          </m:den>
        </m:f>
      </m:oMath>
      <w:r w:rsidR="00102F8B" w:rsidRPr="00102F8B">
        <w:rPr>
          <w:rFonts w:ascii="Times New Roman" w:eastAsiaTheme="minorEastAsia" w:hAnsi="Times New Roman" w:cs="Times New Roman"/>
        </w:rPr>
        <w:t xml:space="preserve"> il faut un R le plus faible possible capable en cuivre car bon conducteur, chaque utilisateur P en fonction de sa puissance, U élevé et </w:t>
      </w:r>
      <w:proofErr w:type="spellStart"/>
      <w:r w:rsidR="00102F8B" w:rsidRPr="00102F8B">
        <w:rPr>
          <w:rFonts w:ascii="Times New Roman" w:eastAsiaTheme="minorEastAsia" w:hAnsi="Times New Roman" w:cs="Times New Roman"/>
        </w:rPr>
        <w:t>edf</w:t>
      </w:r>
      <w:proofErr w:type="spellEnd"/>
      <w:r w:rsidR="00102F8B" w:rsidRPr="00102F8B">
        <w:rPr>
          <w:rFonts w:ascii="Times New Roman" w:eastAsiaTheme="minorEastAsia" w:hAnsi="Times New Roman" w:cs="Times New Roman"/>
        </w:rPr>
        <w:t xml:space="preserve"> taxe les personnes qui ont un cos ϕ inférieur à 0,95</w:t>
      </w:r>
    </w:p>
    <w:p w14:paraId="78AAC2A5" w14:textId="79FFC684" w:rsidR="00102F8B" w:rsidRPr="00102F8B" w:rsidRDefault="00B00B39" w:rsidP="00B00B39">
      <w:pPr>
        <w:spacing w:after="120" w:line="240" w:lineRule="auto"/>
        <w:jc w:val="both"/>
        <w:rPr>
          <w:rFonts w:ascii="Times New Roman" w:hAnsi="Times New Roman" w:cs="Times New Roman"/>
        </w:rPr>
      </w:pPr>
      <w:r>
        <w:rPr>
          <w:rFonts w:ascii="Times New Roman" w:hAnsi="Times New Roman" w:cs="Times New Roman"/>
        </w:rPr>
        <w:t xml:space="preserve">- </w:t>
      </w:r>
      <w:r w:rsidR="00102F8B" w:rsidRPr="00102F8B">
        <w:rPr>
          <w:rFonts w:ascii="Times New Roman" w:hAnsi="Times New Roman" w:cs="Times New Roman"/>
        </w:rPr>
        <w:t xml:space="preserve">Bien insister sur l’effet joule </w:t>
      </w:r>
      <w:proofErr w:type="gramStart"/>
      <w:r w:rsidR="00102F8B" w:rsidRPr="00102F8B">
        <w:rPr>
          <w:rFonts w:ascii="Times New Roman" w:hAnsi="Times New Roman" w:cs="Times New Roman"/>
        </w:rPr>
        <w:t>peut-être</w:t>
      </w:r>
      <w:proofErr w:type="gramEnd"/>
      <w:r w:rsidR="00102F8B" w:rsidRPr="00102F8B">
        <w:rPr>
          <w:rFonts w:ascii="Times New Roman" w:hAnsi="Times New Roman" w:cs="Times New Roman"/>
        </w:rPr>
        <w:t xml:space="preserve"> utile, penser à montrer la température lors de l’expérience</w:t>
      </w:r>
    </w:p>
    <w:p w14:paraId="49FA21DC" w14:textId="2CA34E98" w:rsidR="00102F8B" w:rsidRPr="00102F8B" w:rsidRDefault="00B00B39" w:rsidP="00B00B39">
      <w:pPr>
        <w:spacing w:after="120" w:line="240" w:lineRule="auto"/>
        <w:jc w:val="both"/>
        <w:rPr>
          <w:rFonts w:ascii="Times New Roman" w:hAnsi="Times New Roman" w:cs="Times New Roman"/>
        </w:rPr>
      </w:pPr>
      <w:r>
        <w:rPr>
          <w:rFonts w:ascii="Times New Roman" w:hAnsi="Times New Roman" w:cs="Times New Roman"/>
        </w:rPr>
        <w:t xml:space="preserve">- </w:t>
      </w:r>
      <w:r w:rsidR="00102F8B" w:rsidRPr="00102F8B">
        <w:rPr>
          <w:rFonts w:ascii="Times New Roman" w:hAnsi="Times New Roman" w:cs="Times New Roman"/>
        </w:rPr>
        <w:t>Bon calcul d’incertitude (</w:t>
      </w:r>
      <w:r w:rsidR="00102F8B" w:rsidRPr="00102F8B">
        <w:rPr>
          <w:rFonts w:ascii="Times New Roman" w:hAnsi="Times New Roman" w:cs="Times New Roman"/>
          <w:color w:val="ED7D31" w:themeColor="accent2"/>
        </w:rPr>
        <w:t>Merci LUC =</w:t>
      </w:r>
      <w:proofErr w:type="gramStart"/>
      <w:r w:rsidR="00102F8B" w:rsidRPr="00102F8B">
        <w:rPr>
          <w:rFonts w:ascii="Times New Roman" w:hAnsi="Times New Roman" w:cs="Times New Roman"/>
          <w:color w:val="ED7D31" w:themeColor="accent2"/>
        </w:rPr>
        <w:t xml:space="preserve">) </w:t>
      </w:r>
      <w:r w:rsidR="00102F8B" w:rsidRPr="00102F8B">
        <w:rPr>
          <w:rFonts w:ascii="Times New Roman" w:hAnsi="Times New Roman" w:cs="Times New Roman"/>
        </w:rPr>
        <w:t>)</w:t>
      </w:r>
      <w:proofErr w:type="gramEnd"/>
      <w:r w:rsidR="00102F8B" w:rsidRPr="00102F8B">
        <w:rPr>
          <w:rFonts w:ascii="Times New Roman" w:hAnsi="Times New Roman" w:cs="Times New Roman"/>
        </w:rPr>
        <w:t xml:space="preserve"> et bonne conclusion</w:t>
      </w:r>
    </w:p>
    <w:p w14:paraId="1BF1E0BF" w14:textId="77777777" w:rsidR="00102F8B" w:rsidRDefault="00102F8B" w:rsidP="00B00B39">
      <w:pPr>
        <w:spacing w:after="0" w:line="276" w:lineRule="auto"/>
        <w:jc w:val="both"/>
      </w:pPr>
    </w:p>
    <w:p w14:paraId="6DF13175" w14:textId="6129FB42" w:rsidR="00102F8B" w:rsidRDefault="00102F8B" w:rsidP="00B30A11">
      <w:pPr>
        <w:ind w:firstLine="708"/>
        <w:jc w:val="both"/>
        <w:rPr>
          <w:rFonts w:ascii="Times New Roman" w:hAnsi="Times New Roman" w:cs="Times New Roman"/>
          <w:b/>
          <w:bCs/>
        </w:rPr>
      </w:pPr>
    </w:p>
    <w:p w14:paraId="2298EA92" w14:textId="5F6BA37A" w:rsidR="002263C7" w:rsidRDefault="002263C7" w:rsidP="00B30A11">
      <w:pPr>
        <w:ind w:firstLine="708"/>
        <w:jc w:val="both"/>
        <w:rPr>
          <w:rFonts w:ascii="Times New Roman" w:hAnsi="Times New Roman" w:cs="Times New Roman"/>
          <w:b/>
          <w:bCs/>
        </w:rPr>
      </w:pPr>
    </w:p>
    <w:p w14:paraId="3F6B6140" w14:textId="157EBD9A" w:rsidR="002263C7" w:rsidRDefault="002263C7" w:rsidP="00B30A11">
      <w:pPr>
        <w:ind w:firstLine="708"/>
        <w:jc w:val="both"/>
        <w:rPr>
          <w:rFonts w:ascii="Times New Roman" w:hAnsi="Times New Roman" w:cs="Times New Roman"/>
          <w:b/>
          <w:bCs/>
        </w:rPr>
      </w:pPr>
    </w:p>
    <w:p w14:paraId="3A3C7F42" w14:textId="3DEAD74D" w:rsidR="002263C7" w:rsidRDefault="002263C7" w:rsidP="00B30A11">
      <w:pPr>
        <w:ind w:firstLine="708"/>
        <w:jc w:val="both"/>
        <w:rPr>
          <w:rFonts w:ascii="Times New Roman" w:hAnsi="Times New Roman" w:cs="Times New Roman"/>
          <w:b/>
          <w:bCs/>
        </w:rPr>
      </w:pPr>
    </w:p>
    <w:p w14:paraId="75527405" w14:textId="7739D5DB" w:rsidR="002263C7" w:rsidRDefault="002263C7" w:rsidP="00B30A11">
      <w:pPr>
        <w:ind w:firstLine="708"/>
        <w:jc w:val="both"/>
        <w:rPr>
          <w:rFonts w:ascii="Times New Roman" w:hAnsi="Times New Roman" w:cs="Times New Roman"/>
          <w:b/>
          <w:bCs/>
        </w:rPr>
      </w:pPr>
    </w:p>
    <w:p w14:paraId="00CE1E16" w14:textId="7E64D847" w:rsidR="002263C7" w:rsidRDefault="002263C7" w:rsidP="00B30A11">
      <w:pPr>
        <w:ind w:firstLine="708"/>
        <w:jc w:val="both"/>
        <w:rPr>
          <w:rFonts w:ascii="Times New Roman" w:hAnsi="Times New Roman" w:cs="Times New Roman"/>
          <w:b/>
          <w:bCs/>
        </w:rPr>
      </w:pPr>
    </w:p>
    <w:p w14:paraId="7DCA1506" w14:textId="77777777" w:rsidR="002263C7" w:rsidRDefault="002263C7" w:rsidP="00B30A11">
      <w:pPr>
        <w:ind w:firstLine="708"/>
        <w:jc w:val="both"/>
        <w:rPr>
          <w:rFonts w:ascii="Times New Roman" w:hAnsi="Times New Roman" w:cs="Times New Roman"/>
          <w:b/>
          <w:bCs/>
        </w:rPr>
      </w:pPr>
    </w:p>
    <w:p w14:paraId="6A078920" w14:textId="3499E7AD" w:rsidR="008D59AF" w:rsidRDefault="008D59AF" w:rsidP="00B30A11">
      <w:pPr>
        <w:ind w:firstLine="708"/>
        <w:jc w:val="both"/>
        <w:rPr>
          <w:rFonts w:ascii="Times New Roman" w:hAnsi="Times New Roman" w:cs="Times New Roman"/>
          <w:b/>
          <w:bCs/>
        </w:rPr>
      </w:pPr>
      <w:r>
        <w:rPr>
          <w:rFonts w:ascii="Times New Roman" w:hAnsi="Times New Roman" w:cs="Times New Roman"/>
          <w:b/>
          <w:bCs/>
        </w:rPr>
        <w:lastRenderedPageBreak/>
        <w:t>Questions / Réponses antérieures à potasser :</w:t>
      </w:r>
    </w:p>
    <w:p w14:paraId="0F59A447" w14:textId="697BD708" w:rsidR="00B03D36" w:rsidRDefault="00B03D36" w:rsidP="00B30A11">
      <w:pPr>
        <w:ind w:firstLine="708"/>
        <w:jc w:val="both"/>
        <w:rPr>
          <w:rFonts w:ascii="Times New Roman" w:hAnsi="Times New Roman" w:cs="Times New Roman"/>
        </w:rPr>
      </w:pPr>
      <w:r>
        <w:rPr>
          <w:rFonts w:ascii="Times New Roman" w:hAnsi="Times New Roman" w:cs="Times New Roman"/>
        </w:rPr>
        <w:t>- Pourcentage de la production en nucléaire ? =&gt; 85%</w:t>
      </w:r>
    </w:p>
    <w:p w14:paraId="4EF55022" w14:textId="68B4169E"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Comment se fait-il que l’on puisse avoir 2 </w:t>
      </w:r>
      <w:proofErr w:type="spellStart"/>
      <w:r>
        <w:rPr>
          <w:rFonts w:ascii="Times New Roman" w:hAnsi="Times New Roman" w:cs="Times New Roman"/>
        </w:rPr>
        <w:t>tensiosn</w:t>
      </w:r>
      <w:proofErr w:type="spellEnd"/>
      <w:r>
        <w:rPr>
          <w:rFonts w:ascii="Times New Roman" w:hAnsi="Times New Roman" w:cs="Times New Roman"/>
        </w:rPr>
        <w:t xml:space="preserve"> en </w:t>
      </w:r>
      <w:proofErr w:type="spellStart"/>
      <w:r>
        <w:rPr>
          <w:rFonts w:ascii="Times New Roman" w:hAnsi="Times New Roman" w:cs="Times New Roman"/>
        </w:rPr>
        <w:t>tripahsé</w:t>
      </w:r>
      <w:proofErr w:type="spellEnd"/>
      <w:r>
        <w:rPr>
          <w:rFonts w:ascii="Times New Roman" w:hAnsi="Times New Roman" w:cs="Times New Roman"/>
        </w:rPr>
        <w:t> ? 230 V : entre une phase et le neutre. 400V : entre deux fils phase</w:t>
      </w:r>
    </w:p>
    <w:p w14:paraId="5FD49665" w14:textId="0E5E60AB" w:rsidR="00B03D36" w:rsidRDefault="00B03D36" w:rsidP="00B30A11">
      <w:pPr>
        <w:ind w:firstLine="708"/>
        <w:jc w:val="both"/>
        <w:rPr>
          <w:rFonts w:ascii="Times New Roman" w:hAnsi="Times New Roman" w:cs="Times New Roman"/>
        </w:rPr>
      </w:pPr>
      <w:r>
        <w:rPr>
          <w:rFonts w:ascii="Times New Roman" w:hAnsi="Times New Roman" w:cs="Times New Roman"/>
        </w:rPr>
        <w:t>- Attention, pour la résistance, 1ohm/km car gros câble</w:t>
      </w:r>
    </w:p>
    <w:p w14:paraId="55AF3971" w14:textId="537EA446" w:rsidR="00B03D36" w:rsidRDefault="00B03D36" w:rsidP="00B30A11">
      <w:pPr>
        <w:ind w:firstLine="708"/>
        <w:jc w:val="both"/>
        <w:rPr>
          <w:rFonts w:ascii="Times New Roman" w:hAnsi="Times New Roman" w:cs="Times New Roman"/>
        </w:rPr>
      </w:pPr>
      <w:r>
        <w:rPr>
          <w:rFonts w:ascii="Times New Roman" w:hAnsi="Times New Roman" w:cs="Times New Roman"/>
        </w:rPr>
        <w:t>- Matériau des gros fils pour le transport ? Alu car plus léger et moins cher. Chez nous c’est du cuivre.</w:t>
      </w:r>
    </w:p>
    <w:p w14:paraId="3C70EF04" w14:textId="63F4FDF2"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Eélec</w:t>
      </w:r>
      <w:proofErr w:type="spellEnd"/>
      <w:r>
        <w:rPr>
          <w:rFonts w:ascii="Times New Roman" w:hAnsi="Times New Roman" w:cs="Times New Roman"/>
        </w:rPr>
        <w:t xml:space="preserve"> non stockable. Comment faire pour les voitures électriques ? Ce n’est pas stocké sous forme d’</w:t>
      </w:r>
      <w:proofErr w:type="spellStart"/>
      <w:r>
        <w:rPr>
          <w:rFonts w:ascii="Times New Roman" w:hAnsi="Times New Roman" w:cs="Times New Roman"/>
        </w:rPr>
        <w:t>Eélec</w:t>
      </w:r>
      <w:proofErr w:type="spellEnd"/>
      <w:r>
        <w:rPr>
          <w:rFonts w:ascii="Times New Roman" w:hAnsi="Times New Roman" w:cs="Times New Roman"/>
        </w:rPr>
        <w:t>, mais sous forme chimique.</w:t>
      </w:r>
    </w:p>
    <w:p w14:paraId="48BF166A" w14:textId="5D21B651"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Quel type de courant est le plus dangereux ? L’alternatif. Du coup le corps n’est pas une résistance pure. Part capacitif important aussi. Courant continu : on passe juste par le </w:t>
      </w:r>
      <w:proofErr w:type="spellStart"/>
      <w:r>
        <w:rPr>
          <w:rFonts w:ascii="Times New Roman" w:hAnsi="Times New Roman" w:cs="Times New Roman"/>
        </w:rPr>
        <w:t>syst</w:t>
      </w:r>
      <w:proofErr w:type="spellEnd"/>
      <w:r>
        <w:rPr>
          <w:rFonts w:ascii="Times New Roman" w:hAnsi="Times New Roman" w:cs="Times New Roman"/>
        </w:rPr>
        <w:t xml:space="preserve"> résistif ; </w:t>
      </w:r>
      <w:proofErr w:type="spellStart"/>
      <w:r>
        <w:rPr>
          <w:rFonts w:ascii="Times New Roman" w:hAnsi="Times New Roman" w:cs="Times New Roman"/>
        </w:rPr>
        <w:t>alros</w:t>
      </w:r>
      <w:proofErr w:type="spellEnd"/>
      <w:r>
        <w:rPr>
          <w:rFonts w:ascii="Times New Roman" w:hAnsi="Times New Roman" w:cs="Times New Roman"/>
        </w:rPr>
        <w:t xml:space="preserve"> </w:t>
      </w:r>
      <w:proofErr w:type="gramStart"/>
      <w:r>
        <w:rPr>
          <w:rFonts w:ascii="Times New Roman" w:hAnsi="Times New Roman" w:cs="Times New Roman"/>
        </w:rPr>
        <w:t>que en</w:t>
      </w:r>
      <w:proofErr w:type="gramEnd"/>
      <w:r>
        <w:rPr>
          <w:rFonts w:ascii="Times New Roman" w:hAnsi="Times New Roman" w:cs="Times New Roman"/>
        </w:rPr>
        <w:t xml:space="preserve"> alternatif, on passe par les deux systèmes.</w:t>
      </w:r>
    </w:p>
    <w:p w14:paraId="715C16C4" w14:textId="6BBB1375"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Est-ce qu’il y a un truc qui fond dans le disjoncteur ? Non, c’est un système mécanique. </w:t>
      </w:r>
    </w:p>
    <w:p w14:paraId="02E66093" w14:textId="616FA0B3"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Rappeler ce qu’est la tension efficace par rapport au max : </w:t>
      </w:r>
      <w:proofErr w:type="spellStart"/>
      <w:r>
        <w:rPr>
          <w:rFonts w:ascii="Times New Roman" w:hAnsi="Times New Roman" w:cs="Times New Roman"/>
        </w:rPr>
        <w:t>Ueff</w:t>
      </w:r>
      <w:proofErr w:type="spellEnd"/>
      <w:r>
        <w:rPr>
          <w:rFonts w:ascii="Times New Roman" w:hAnsi="Times New Roman" w:cs="Times New Roman"/>
        </w:rPr>
        <w:t xml:space="preserve"> = Umax / racine2 230V est la tension efficace.</w:t>
      </w:r>
    </w:p>
    <w:p w14:paraId="1274EC90" w14:textId="3AFFE45E"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Couleur des fils de </w:t>
      </w:r>
      <w:proofErr w:type="spellStart"/>
      <w:r>
        <w:rPr>
          <w:rFonts w:ascii="Times New Roman" w:hAnsi="Times New Roman" w:cs="Times New Roman"/>
        </w:rPr>
        <w:t>pase</w:t>
      </w:r>
      <w:proofErr w:type="spellEnd"/>
      <w:r>
        <w:rPr>
          <w:rFonts w:ascii="Times New Roman" w:hAnsi="Times New Roman" w:cs="Times New Roman"/>
        </w:rPr>
        <w:t xml:space="preserve"> neutre et terre ?</w:t>
      </w:r>
    </w:p>
    <w:p w14:paraId="05E8BC59" w14:textId="72A240E6"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Echange avec autres pays par quel réseau ? 400 kV </w:t>
      </w:r>
    </w:p>
    <w:p w14:paraId="55A0AEC4" w14:textId="5BA15A01" w:rsidR="00B03D36" w:rsidRDefault="00B03D36" w:rsidP="00B30A11">
      <w:pPr>
        <w:ind w:firstLine="708"/>
        <w:jc w:val="both"/>
        <w:rPr>
          <w:rFonts w:ascii="Times New Roman" w:hAnsi="Times New Roman" w:cs="Times New Roman"/>
        </w:rPr>
      </w:pPr>
      <w:r>
        <w:rPr>
          <w:rFonts w:ascii="Times New Roman" w:hAnsi="Times New Roman" w:cs="Times New Roman"/>
        </w:rPr>
        <w:t xml:space="preserve">- Autres moyens de protection de l’habitat dans le cas de </w:t>
      </w:r>
      <w:proofErr w:type="spellStart"/>
      <w:r>
        <w:rPr>
          <w:rFonts w:ascii="Times New Roman" w:hAnsi="Times New Roman" w:cs="Times New Roman"/>
        </w:rPr>
        <w:t>tfortes</w:t>
      </w:r>
      <w:proofErr w:type="spellEnd"/>
      <w:r>
        <w:rPr>
          <w:rFonts w:ascii="Times New Roman" w:hAnsi="Times New Roman" w:cs="Times New Roman"/>
        </w:rPr>
        <w:t xml:space="preserve"> </w:t>
      </w:r>
      <w:proofErr w:type="spellStart"/>
      <w:r>
        <w:rPr>
          <w:rFonts w:ascii="Times New Roman" w:hAnsi="Times New Roman" w:cs="Times New Roman"/>
        </w:rPr>
        <w:t>tensiosn</w:t>
      </w:r>
      <w:proofErr w:type="spellEnd"/>
      <w:r>
        <w:rPr>
          <w:rFonts w:ascii="Times New Roman" w:hAnsi="Times New Roman" w:cs="Times New Roman"/>
        </w:rPr>
        <w:t> ? Paratonnerre.</w:t>
      </w:r>
    </w:p>
    <w:p w14:paraId="5806B07A" w14:textId="07342215" w:rsidR="00B03D36" w:rsidRDefault="00B03D36" w:rsidP="00B30A11">
      <w:pPr>
        <w:ind w:firstLine="708"/>
        <w:jc w:val="both"/>
        <w:rPr>
          <w:rFonts w:ascii="Times New Roman" w:hAnsi="Times New Roman" w:cs="Times New Roman"/>
        </w:rPr>
      </w:pPr>
      <w:r>
        <w:rPr>
          <w:rFonts w:ascii="Times New Roman" w:hAnsi="Times New Roman" w:cs="Times New Roman"/>
        </w:rPr>
        <w:t>- Au niveau d’une centrale de production, comment passe-t-on de l’énergie mécanique en énergie électrique ? Alternateur. Rendement pas mauvais.</w:t>
      </w:r>
    </w:p>
    <w:p w14:paraId="760C28D6" w14:textId="4103AB23" w:rsidR="00B03D36" w:rsidRPr="00B03D36" w:rsidRDefault="00B03D36" w:rsidP="00B30A11">
      <w:pPr>
        <w:ind w:firstLine="708"/>
        <w:jc w:val="both"/>
        <w:rPr>
          <w:rFonts w:ascii="Times New Roman" w:hAnsi="Times New Roman" w:cs="Times New Roman"/>
        </w:rPr>
      </w:pPr>
      <w:r>
        <w:rPr>
          <w:rFonts w:ascii="Times New Roman" w:hAnsi="Times New Roman" w:cs="Times New Roman"/>
        </w:rPr>
        <w:t xml:space="preserve">- Est-ce qu’un transfo fonctionne en courant continu ? Non, loi de Faraday, il faut une variation de flux du champ magnétique pour avoir </w:t>
      </w:r>
      <w:proofErr w:type="gramStart"/>
      <w:r>
        <w:rPr>
          <w:rFonts w:ascii="Times New Roman" w:hAnsi="Times New Roman" w:cs="Times New Roman"/>
        </w:rPr>
        <w:t>une fém.</w:t>
      </w:r>
      <w:proofErr w:type="gramEnd"/>
    </w:p>
    <w:p w14:paraId="5CC947EC" w14:textId="1FA37079" w:rsidR="008B0853" w:rsidRDefault="00B03D36" w:rsidP="008D59AF">
      <w:pPr>
        <w:jc w:val="both"/>
        <w:rPr>
          <w:noProof/>
        </w:rPr>
      </w:pPr>
      <w:r>
        <w:rPr>
          <w:noProof/>
        </w:rPr>
        <w:drawing>
          <wp:inline distT="0" distB="0" distL="0" distR="0" wp14:anchorId="5C1E90BF" wp14:editId="1BA3D178">
            <wp:extent cx="3628110" cy="21551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1076" cy="2162892"/>
                    </a:xfrm>
                    <a:prstGeom prst="rect">
                      <a:avLst/>
                    </a:prstGeom>
                  </pic:spPr>
                </pic:pic>
              </a:graphicData>
            </a:graphic>
          </wp:inline>
        </w:drawing>
      </w:r>
    </w:p>
    <w:p w14:paraId="2C902A70" w14:textId="08354F31" w:rsidR="008D59AF" w:rsidRPr="00774F91" w:rsidRDefault="008D59AF" w:rsidP="008D59AF">
      <w:pPr>
        <w:jc w:val="both"/>
        <w:rPr>
          <w:rFonts w:ascii="Times New Roman" w:hAnsi="Times New Roman" w:cs="Times New Roman"/>
          <w:b/>
          <w:bCs/>
        </w:rPr>
      </w:pPr>
      <w:r w:rsidRPr="008D59AF">
        <w:rPr>
          <w:noProof/>
        </w:rPr>
        <w:lastRenderedPageBreak/>
        <w:t xml:space="preserve">  </w:t>
      </w:r>
      <w:r>
        <w:rPr>
          <w:noProof/>
        </w:rPr>
        <w:drawing>
          <wp:inline distT="0" distB="0" distL="0" distR="0" wp14:anchorId="4A2D7691" wp14:editId="380193B9">
            <wp:extent cx="3670301" cy="3428365"/>
            <wp:effectExtent l="0" t="0" r="635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0292" cy="3437697"/>
                    </a:xfrm>
                    <a:prstGeom prst="rect">
                      <a:avLst/>
                    </a:prstGeom>
                  </pic:spPr>
                </pic:pic>
              </a:graphicData>
            </a:graphic>
          </wp:inline>
        </w:drawing>
      </w:r>
    </w:p>
    <w:p w14:paraId="4410E3EE" w14:textId="7627D1C4" w:rsidR="00B30A11" w:rsidRPr="003A2CCC" w:rsidRDefault="00427AA6" w:rsidP="008B0853">
      <w:pPr>
        <w:jc w:val="center"/>
        <w:rPr>
          <w:rFonts w:ascii="Times New Roman" w:hAnsi="Times New Roman" w:cs="Times New Roman"/>
          <w:color w:val="008000"/>
          <w:sz w:val="32"/>
          <w:u w:val="single"/>
        </w:rPr>
      </w:pPr>
      <w:r>
        <w:rPr>
          <w:noProof/>
        </w:rPr>
        <w:lastRenderedPageBreak/>
        <w:drawing>
          <wp:inline distT="0" distB="0" distL="0" distR="0" wp14:anchorId="46435B6E" wp14:editId="06AB2842">
            <wp:extent cx="4448175" cy="123903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8121" cy="1255734"/>
                    </a:xfrm>
                    <a:prstGeom prst="rect">
                      <a:avLst/>
                    </a:prstGeom>
                  </pic:spPr>
                </pic:pic>
              </a:graphicData>
            </a:graphic>
          </wp:inline>
        </w:drawing>
      </w:r>
      <w:r w:rsidRPr="00427AA6">
        <w:rPr>
          <w:noProof/>
        </w:rPr>
        <w:t xml:space="preserve"> </w:t>
      </w:r>
      <w:r>
        <w:rPr>
          <w:noProof/>
        </w:rPr>
        <w:drawing>
          <wp:inline distT="0" distB="0" distL="0" distR="0" wp14:anchorId="2F5B47F6" wp14:editId="3FB40E6F">
            <wp:extent cx="4400550" cy="3523388"/>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0755" cy="3531559"/>
                    </a:xfrm>
                    <a:prstGeom prst="rect">
                      <a:avLst/>
                    </a:prstGeom>
                  </pic:spPr>
                </pic:pic>
              </a:graphicData>
            </a:graphic>
          </wp:inline>
        </w:drawing>
      </w:r>
      <w:r w:rsidRPr="00427AA6">
        <w:rPr>
          <w:noProof/>
        </w:rPr>
        <w:t xml:space="preserve"> </w:t>
      </w:r>
      <w:r>
        <w:rPr>
          <w:noProof/>
        </w:rPr>
        <w:drawing>
          <wp:inline distT="0" distB="0" distL="0" distR="0" wp14:anchorId="7FC44050" wp14:editId="5711D84D">
            <wp:extent cx="4436745" cy="2346506"/>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4266" cy="2361061"/>
                    </a:xfrm>
                    <a:prstGeom prst="rect">
                      <a:avLst/>
                    </a:prstGeom>
                  </pic:spPr>
                </pic:pic>
              </a:graphicData>
            </a:graphic>
          </wp:inline>
        </w:drawing>
      </w:r>
    </w:p>
    <w:sectPr w:rsidR="00B30A11" w:rsidRPr="003A2CCC" w:rsidSect="00376C6D">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992C81"/>
    <w:multiLevelType w:val="hybridMultilevel"/>
    <w:tmpl w:val="2938B0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CC1"/>
    <w:rsid w:val="00070947"/>
    <w:rsid w:val="000835B4"/>
    <w:rsid w:val="000C7871"/>
    <w:rsid w:val="000F186A"/>
    <w:rsid w:val="00102F8B"/>
    <w:rsid w:val="00124FC8"/>
    <w:rsid w:val="001903D9"/>
    <w:rsid w:val="001E2B87"/>
    <w:rsid w:val="001F01BD"/>
    <w:rsid w:val="00207438"/>
    <w:rsid w:val="0022425E"/>
    <w:rsid w:val="002263C7"/>
    <w:rsid w:val="00253077"/>
    <w:rsid w:val="00266AD4"/>
    <w:rsid w:val="00277888"/>
    <w:rsid w:val="00294CC1"/>
    <w:rsid w:val="002D2D6B"/>
    <w:rsid w:val="002E6CA9"/>
    <w:rsid w:val="0034195F"/>
    <w:rsid w:val="00365980"/>
    <w:rsid w:val="00372E34"/>
    <w:rsid w:val="00376C6D"/>
    <w:rsid w:val="003A2CCC"/>
    <w:rsid w:val="003D3F2E"/>
    <w:rsid w:val="003F5A24"/>
    <w:rsid w:val="00416390"/>
    <w:rsid w:val="00427AA6"/>
    <w:rsid w:val="00433464"/>
    <w:rsid w:val="00464C6C"/>
    <w:rsid w:val="00481E3D"/>
    <w:rsid w:val="004E0FCC"/>
    <w:rsid w:val="004F7FE2"/>
    <w:rsid w:val="00502E31"/>
    <w:rsid w:val="005069AD"/>
    <w:rsid w:val="00506C69"/>
    <w:rsid w:val="0058619C"/>
    <w:rsid w:val="005C0CA9"/>
    <w:rsid w:val="005C0EF6"/>
    <w:rsid w:val="005D78BF"/>
    <w:rsid w:val="005E1AD4"/>
    <w:rsid w:val="006105D7"/>
    <w:rsid w:val="006222C4"/>
    <w:rsid w:val="006344CB"/>
    <w:rsid w:val="00685584"/>
    <w:rsid w:val="006D78B8"/>
    <w:rsid w:val="007661E0"/>
    <w:rsid w:val="00774F91"/>
    <w:rsid w:val="00786547"/>
    <w:rsid w:val="00891115"/>
    <w:rsid w:val="008B0853"/>
    <w:rsid w:val="008D59AF"/>
    <w:rsid w:val="00902791"/>
    <w:rsid w:val="00971BA1"/>
    <w:rsid w:val="00977378"/>
    <w:rsid w:val="009F0E45"/>
    <w:rsid w:val="00A10FF0"/>
    <w:rsid w:val="00A20D9B"/>
    <w:rsid w:val="00A30C4D"/>
    <w:rsid w:val="00A62277"/>
    <w:rsid w:val="00A77D53"/>
    <w:rsid w:val="00B00B39"/>
    <w:rsid w:val="00B03D36"/>
    <w:rsid w:val="00B30A11"/>
    <w:rsid w:val="00B333E0"/>
    <w:rsid w:val="00B52F97"/>
    <w:rsid w:val="00B712D9"/>
    <w:rsid w:val="00B75064"/>
    <w:rsid w:val="00C259BB"/>
    <w:rsid w:val="00C67288"/>
    <w:rsid w:val="00D0218E"/>
    <w:rsid w:val="00D175A5"/>
    <w:rsid w:val="00D51582"/>
    <w:rsid w:val="00D5686D"/>
    <w:rsid w:val="00DA6DA2"/>
    <w:rsid w:val="00DC25AD"/>
    <w:rsid w:val="00DC303D"/>
    <w:rsid w:val="00DE1ABB"/>
    <w:rsid w:val="00E841D4"/>
    <w:rsid w:val="00EC5D58"/>
    <w:rsid w:val="00F42B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8101"/>
  <w15:chartTrackingRefBased/>
  <w15:docId w15:val="{8BFF6A44-8DD8-4E0A-9C47-6F0003692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C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F8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87672">
      <w:bodyDiv w:val="1"/>
      <w:marLeft w:val="0"/>
      <w:marRight w:val="0"/>
      <w:marTop w:val="0"/>
      <w:marBottom w:val="0"/>
      <w:divBdr>
        <w:top w:val="none" w:sz="0" w:space="0" w:color="auto"/>
        <w:left w:val="none" w:sz="0" w:space="0" w:color="auto"/>
        <w:bottom w:val="none" w:sz="0" w:space="0" w:color="auto"/>
        <w:right w:val="none" w:sz="0" w:space="0" w:color="auto"/>
      </w:divBdr>
    </w:div>
    <w:div w:id="304553039">
      <w:bodyDiv w:val="1"/>
      <w:marLeft w:val="0"/>
      <w:marRight w:val="0"/>
      <w:marTop w:val="0"/>
      <w:marBottom w:val="0"/>
      <w:divBdr>
        <w:top w:val="none" w:sz="0" w:space="0" w:color="auto"/>
        <w:left w:val="none" w:sz="0" w:space="0" w:color="auto"/>
        <w:bottom w:val="none" w:sz="0" w:space="0" w:color="auto"/>
        <w:right w:val="none" w:sz="0" w:space="0" w:color="auto"/>
      </w:divBdr>
    </w:div>
    <w:div w:id="362051365">
      <w:bodyDiv w:val="1"/>
      <w:marLeft w:val="0"/>
      <w:marRight w:val="0"/>
      <w:marTop w:val="0"/>
      <w:marBottom w:val="0"/>
      <w:divBdr>
        <w:top w:val="none" w:sz="0" w:space="0" w:color="auto"/>
        <w:left w:val="none" w:sz="0" w:space="0" w:color="auto"/>
        <w:bottom w:val="none" w:sz="0" w:space="0" w:color="auto"/>
        <w:right w:val="none" w:sz="0" w:space="0" w:color="auto"/>
      </w:divBdr>
    </w:div>
    <w:div w:id="601105821">
      <w:bodyDiv w:val="1"/>
      <w:marLeft w:val="0"/>
      <w:marRight w:val="0"/>
      <w:marTop w:val="0"/>
      <w:marBottom w:val="0"/>
      <w:divBdr>
        <w:top w:val="none" w:sz="0" w:space="0" w:color="auto"/>
        <w:left w:val="none" w:sz="0" w:space="0" w:color="auto"/>
        <w:bottom w:val="none" w:sz="0" w:space="0" w:color="auto"/>
        <w:right w:val="none" w:sz="0" w:space="0" w:color="auto"/>
      </w:divBdr>
    </w:div>
    <w:div w:id="1231423416">
      <w:bodyDiv w:val="1"/>
      <w:marLeft w:val="0"/>
      <w:marRight w:val="0"/>
      <w:marTop w:val="0"/>
      <w:marBottom w:val="0"/>
      <w:divBdr>
        <w:top w:val="none" w:sz="0" w:space="0" w:color="auto"/>
        <w:left w:val="none" w:sz="0" w:space="0" w:color="auto"/>
        <w:bottom w:val="none" w:sz="0" w:space="0" w:color="auto"/>
        <w:right w:val="none" w:sz="0" w:space="0" w:color="auto"/>
      </w:divBdr>
    </w:div>
    <w:div w:id="1309165664">
      <w:bodyDiv w:val="1"/>
      <w:marLeft w:val="0"/>
      <w:marRight w:val="0"/>
      <w:marTop w:val="0"/>
      <w:marBottom w:val="0"/>
      <w:divBdr>
        <w:top w:val="none" w:sz="0" w:space="0" w:color="auto"/>
        <w:left w:val="none" w:sz="0" w:space="0" w:color="auto"/>
        <w:bottom w:val="none" w:sz="0" w:space="0" w:color="auto"/>
        <w:right w:val="none" w:sz="0" w:space="0" w:color="auto"/>
      </w:divBdr>
    </w:div>
    <w:div w:id="1552691542">
      <w:bodyDiv w:val="1"/>
      <w:marLeft w:val="0"/>
      <w:marRight w:val="0"/>
      <w:marTop w:val="0"/>
      <w:marBottom w:val="0"/>
      <w:divBdr>
        <w:top w:val="none" w:sz="0" w:space="0" w:color="auto"/>
        <w:left w:val="none" w:sz="0" w:space="0" w:color="auto"/>
        <w:bottom w:val="none" w:sz="0" w:space="0" w:color="auto"/>
        <w:right w:val="none" w:sz="0" w:space="0" w:color="auto"/>
      </w:divBdr>
    </w:div>
    <w:div w:id="1590918913">
      <w:bodyDiv w:val="1"/>
      <w:marLeft w:val="0"/>
      <w:marRight w:val="0"/>
      <w:marTop w:val="0"/>
      <w:marBottom w:val="0"/>
      <w:divBdr>
        <w:top w:val="none" w:sz="0" w:space="0" w:color="auto"/>
        <w:left w:val="none" w:sz="0" w:space="0" w:color="auto"/>
        <w:bottom w:val="none" w:sz="0" w:space="0" w:color="auto"/>
        <w:right w:val="none" w:sz="0" w:space="0" w:color="auto"/>
      </w:divBdr>
    </w:div>
    <w:div w:id="2077052396">
      <w:bodyDiv w:val="1"/>
      <w:marLeft w:val="0"/>
      <w:marRight w:val="0"/>
      <w:marTop w:val="0"/>
      <w:marBottom w:val="0"/>
      <w:divBdr>
        <w:top w:val="none" w:sz="0" w:space="0" w:color="auto"/>
        <w:left w:val="none" w:sz="0" w:space="0" w:color="auto"/>
        <w:bottom w:val="none" w:sz="0" w:space="0" w:color="auto"/>
        <w:right w:val="none" w:sz="0" w:space="0" w:color="auto"/>
      </w:divBdr>
    </w:div>
    <w:div w:id="214422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microsoft.com/office/2007/relationships/hdphoto" Target="media/hdphoto5.wdp"/><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image" Target="media/image14.pn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16</Pages>
  <Words>3450</Words>
  <Characters>18977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ROOSE</dc:creator>
  <cp:keywords/>
  <dc:description/>
  <cp:lastModifiedBy>Max ROOSE</cp:lastModifiedBy>
  <cp:revision>4</cp:revision>
  <dcterms:created xsi:type="dcterms:W3CDTF">2019-09-26T00:36:00Z</dcterms:created>
  <dcterms:modified xsi:type="dcterms:W3CDTF">2020-04-18T13:54:00Z</dcterms:modified>
</cp:coreProperties>
</file>